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3C8D5" w14:textId="62588374" w:rsidR="0065796B" w:rsidRPr="00614ECD" w:rsidRDefault="00DE6775" w:rsidP="000A7769">
      <w:pPr>
        <w:rPr>
          <w:rFonts w:ascii="Cambria" w:hAnsi="Cambria" w:cstheme="minorHAnsi"/>
          <w:b/>
          <w:bCs/>
          <w:sz w:val="16"/>
          <w:szCs w:val="16"/>
        </w:rPr>
      </w:pPr>
      <w:r w:rsidRPr="00614ECD">
        <w:rPr>
          <w:rFonts w:ascii="Cambria" w:hAnsi="Cambria"/>
          <w:b/>
          <w:sz w:val="16"/>
          <w:szCs w:val="20"/>
        </w:rPr>
        <w:t>Identificación del punto de origen</w:t>
      </w:r>
    </w:p>
    <w:p w14:paraId="46CC9FE3" w14:textId="33074DDA" w:rsidR="00EE3578" w:rsidRPr="00614ECD" w:rsidRDefault="00EE3578" w:rsidP="00EE3578">
      <w:pPr>
        <w:spacing w:after="0" w:line="360" w:lineRule="auto"/>
        <w:rPr>
          <w:rFonts w:ascii="Cambria" w:hAnsi="Cambria" w:cstheme="minorHAnsi"/>
          <w:sz w:val="16"/>
          <w:szCs w:val="16"/>
        </w:rPr>
      </w:pPr>
      <w:r w:rsidRPr="00614ECD">
        <w:rPr>
          <w:rFonts w:ascii="Cambria" w:hAnsi="Cambria"/>
          <w:sz w:val="16"/>
          <w:szCs w:val="20"/>
        </w:rPr>
        <w:t>Nombre de la empresa:  ___________________________________________________________________________________________________________________________</w:t>
      </w:r>
    </w:p>
    <w:p w14:paraId="3B890334" w14:textId="4C5B54F0" w:rsidR="00EE3578" w:rsidRPr="00614ECD" w:rsidRDefault="00EE3578" w:rsidP="00EE3578">
      <w:pPr>
        <w:spacing w:after="0" w:line="360" w:lineRule="auto"/>
        <w:rPr>
          <w:rFonts w:ascii="Cambria" w:hAnsi="Cambria" w:cstheme="minorHAnsi"/>
          <w:sz w:val="16"/>
          <w:szCs w:val="16"/>
        </w:rPr>
      </w:pPr>
      <w:r w:rsidRPr="00614ECD">
        <w:rPr>
          <w:rFonts w:ascii="Cambria" w:hAnsi="Cambria"/>
          <w:sz w:val="16"/>
          <w:szCs w:val="20"/>
        </w:rPr>
        <w:t>Dirección de la filial: ____________________________________________________________________________________________________________________</w:t>
      </w:r>
    </w:p>
    <w:p w14:paraId="289C5123" w14:textId="370173D0" w:rsidR="008F33BD" w:rsidRPr="00614ECD" w:rsidRDefault="008F33BD" w:rsidP="00EE3578">
      <w:pPr>
        <w:spacing w:after="0" w:line="360" w:lineRule="auto"/>
        <w:rPr>
          <w:rFonts w:ascii="Cambria" w:hAnsi="Cambria" w:cstheme="minorHAnsi"/>
          <w:sz w:val="16"/>
          <w:szCs w:val="16"/>
        </w:rPr>
      </w:pPr>
      <w:r w:rsidRPr="00614ECD">
        <w:rPr>
          <w:rFonts w:ascii="Cambria" w:hAnsi="Cambria"/>
          <w:sz w:val="16"/>
          <w:szCs w:val="20"/>
        </w:rPr>
        <w:t xml:space="preserve">Nombre y teléfono de la persona responsable: ___________________________________________________________________________________________ </w:t>
      </w:r>
    </w:p>
    <w:p w14:paraId="124CB79D" w14:textId="184DBCAA" w:rsidR="00EE3578" w:rsidRPr="00614ECD" w:rsidRDefault="00BF6C0E" w:rsidP="00EE3578">
      <w:pPr>
        <w:spacing w:after="0" w:line="360" w:lineRule="auto"/>
        <w:rPr>
          <w:rFonts w:ascii="Cambria" w:hAnsi="Cambria" w:cstheme="minorHAnsi"/>
          <w:sz w:val="16"/>
          <w:szCs w:val="16"/>
        </w:rPr>
      </w:pPr>
      <w:r w:rsidRPr="00614ECD">
        <w:rPr>
          <w:rFonts w:ascii="Cambria" w:hAnsi="Cambria"/>
          <w:sz w:val="16"/>
          <w:szCs w:val="20"/>
        </w:rPr>
        <w:t>Material: _______________________________________________________________________________________________________________________</w:t>
      </w:r>
    </w:p>
    <w:p w14:paraId="2807E1F8" w14:textId="1462EAEF" w:rsidR="00C03891" w:rsidRPr="00614ECD" w:rsidRDefault="00C03891" w:rsidP="00EE3578">
      <w:pPr>
        <w:spacing w:after="0" w:line="360" w:lineRule="auto"/>
        <w:rPr>
          <w:rFonts w:ascii="Cambria" w:hAnsi="Cambria" w:cstheme="minorHAnsi"/>
          <w:sz w:val="16"/>
          <w:szCs w:val="16"/>
        </w:rPr>
      </w:pPr>
      <w:r w:rsidRPr="00614ECD">
        <w:rPr>
          <w:rFonts w:ascii="Cambria" w:hAnsi="Cambria"/>
          <w:sz w:val="16"/>
          <w:szCs w:val="20"/>
        </w:rPr>
        <w:t>Este material es producido dentro del siguiente proceso: ____________________________________________________________________________________</w:t>
      </w:r>
    </w:p>
    <w:p w14:paraId="778B47D3" w14:textId="09566A9F" w:rsidR="00AC1DFF" w:rsidRPr="00614ECD" w:rsidRDefault="003C19F8" w:rsidP="00BE5FEB">
      <w:pPr>
        <w:spacing w:after="0" w:line="360" w:lineRule="auto"/>
        <w:rPr>
          <w:rFonts w:ascii="Cambria" w:hAnsi="Cambria" w:cstheme="minorHAnsi"/>
          <w:sz w:val="16"/>
          <w:szCs w:val="16"/>
        </w:rPr>
      </w:pPr>
      <w:r w:rsidRPr="00614ECD">
        <w:rPr>
          <w:rFonts w:ascii="Cambria" w:hAnsi="Cambria"/>
          <w:sz w:val="16"/>
          <w:szCs w:val="20"/>
        </w:rPr>
        <w:t>Cantidad de material generado por el proceso anterior: _____________t al mes (media de los últimos 12 meses)</w:t>
      </w:r>
    </w:p>
    <w:tbl>
      <w:tblPr>
        <w:tblStyle w:val="Grilledutableau"/>
        <w:tblW w:w="10626" w:type="dxa"/>
        <w:tblInd w:w="-5" w:type="dxa"/>
        <w:tblLook w:val="04A0" w:firstRow="1" w:lastRow="0" w:firstColumn="1" w:lastColumn="0" w:noHBand="0" w:noVBand="1"/>
      </w:tblPr>
      <w:tblGrid>
        <w:gridCol w:w="437"/>
        <w:gridCol w:w="9055"/>
        <w:gridCol w:w="567"/>
        <w:gridCol w:w="567"/>
      </w:tblGrid>
      <w:tr w:rsidR="00BE5FEB" w:rsidRPr="004533FA" w14:paraId="38D680DB" w14:textId="77777777" w:rsidTr="1CB28BE1">
        <w:trPr>
          <w:trHeight w:val="396"/>
        </w:trPr>
        <w:tc>
          <w:tcPr>
            <w:tcW w:w="9492" w:type="dxa"/>
            <w:gridSpan w:val="2"/>
            <w:tcBorders>
              <w:top w:val="nil"/>
              <w:left w:val="nil"/>
            </w:tcBorders>
            <w:vAlign w:val="center"/>
          </w:tcPr>
          <w:p w14:paraId="39F06EC3" w14:textId="75C8282C" w:rsidR="00BE5FEB" w:rsidRPr="004533FA" w:rsidRDefault="00BE5FEB" w:rsidP="004533FA">
            <w:pPr>
              <w:spacing w:before="120"/>
              <w:jc w:val="both"/>
              <w:rPr>
                <w:rFonts w:ascii="Cambria" w:hAnsi="Cambria"/>
                <w:sz w:val="18"/>
                <w:szCs w:val="18"/>
              </w:rPr>
            </w:pPr>
            <w:r>
              <w:rPr>
                <w:rFonts w:ascii="Cambria" w:hAnsi="Cambria"/>
                <w:b/>
                <w:sz w:val="18"/>
              </w:rPr>
              <w:t>Declaro</w:t>
            </w:r>
            <w:r>
              <w:rPr>
                <w:rFonts w:ascii="Cambria" w:hAnsi="Cambria"/>
                <w:sz w:val="18"/>
              </w:rPr>
              <w:t> </w:t>
            </w:r>
            <w:r>
              <w:rPr>
                <w:rFonts w:ascii="Cambria" w:hAnsi="Cambria"/>
                <w:b/>
                <w:sz w:val="18"/>
              </w:rPr>
              <w:t xml:space="preserve">que </w:t>
            </w:r>
            <w:r>
              <w:rPr>
                <w:rFonts w:ascii="Cambria" w:hAnsi="Cambria"/>
                <w:sz w:val="18"/>
              </w:rPr>
              <w:t>(</w:t>
            </w:r>
            <w:r w:rsidR="00A83C2D">
              <w:rPr>
                <w:rFonts w:ascii="Cambria" w:hAnsi="Cambria"/>
                <w:sz w:val="18"/>
              </w:rPr>
              <w:t xml:space="preserve">marcar las </w:t>
            </w:r>
            <w:r>
              <w:rPr>
                <w:rFonts w:ascii="Cambria" w:hAnsi="Cambria"/>
                <w:sz w:val="18"/>
              </w:rPr>
              <w:t>casillas):</w:t>
            </w:r>
          </w:p>
        </w:tc>
        <w:tc>
          <w:tcPr>
            <w:tcW w:w="567" w:type="dxa"/>
            <w:vAlign w:val="center"/>
          </w:tcPr>
          <w:p w14:paraId="57D60E99" w14:textId="616FBB7F" w:rsidR="00BE5FEB" w:rsidRPr="004533FA" w:rsidRDefault="00BE5FEB" w:rsidP="004533FA">
            <w:pPr>
              <w:pStyle w:val="TabelleAbsatz"/>
              <w:spacing w:before="0" w:line="240" w:lineRule="atLeast"/>
              <w:jc w:val="center"/>
              <w:rPr>
                <w:rFonts w:ascii="Cambria" w:hAnsi="Cambria" w:cs="Arial"/>
                <w:b/>
                <w:sz w:val="18"/>
                <w:szCs w:val="18"/>
              </w:rPr>
            </w:pPr>
            <w:r>
              <w:rPr>
                <w:rFonts w:ascii="Cambria" w:hAnsi="Cambria"/>
                <w:b/>
                <w:sz w:val="18"/>
              </w:rPr>
              <w:t>Sí</w:t>
            </w:r>
          </w:p>
        </w:tc>
        <w:tc>
          <w:tcPr>
            <w:tcW w:w="567" w:type="dxa"/>
            <w:tcBorders>
              <w:bottom w:val="single" w:sz="4" w:space="0" w:color="auto"/>
            </w:tcBorders>
            <w:vAlign w:val="center"/>
          </w:tcPr>
          <w:p w14:paraId="49FAE2AA" w14:textId="0F7B8AD5" w:rsidR="00BE5FEB" w:rsidRPr="004533FA" w:rsidRDefault="00EF4FE4" w:rsidP="004533FA">
            <w:pPr>
              <w:pStyle w:val="TabelleAbsatz"/>
              <w:spacing w:before="0" w:line="240" w:lineRule="atLeast"/>
              <w:jc w:val="center"/>
              <w:rPr>
                <w:rFonts w:ascii="Cambria" w:hAnsi="Cambria" w:cs="Arial"/>
                <w:b/>
                <w:sz w:val="18"/>
                <w:szCs w:val="18"/>
              </w:rPr>
            </w:pPr>
            <w:r>
              <w:rPr>
                <w:rFonts w:ascii="Cambria" w:hAnsi="Cambria" w:cs="Arial"/>
                <w:b/>
                <w:sz w:val="18"/>
                <w:szCs w:val="18"/>
              </w:rPr>
              <w:t>N/A</w:t>
            </w:r>
          </w:p>
        </w:tc>
      </w:tr>
      <w:tr w:rsidR="00614ECD" w:rsidRPr="004533FA" w14:paraId="1F64C916" w14:textId="024AD227" w:rsidTr="1CB28BE1">
        <w:trPr>
          <w:trHeight w:val="396"/>
        </w:trPr>
        <w:tc>
          <w:tcPr>
            <w:tcW w:w="437" w:type="dxa"/>
            <w:vAlign w:val="center"/>
          </w:tcPr>
          <w:p w14:paraId="17B47A63" w14:textId="7883188C" w:rsidR="00614ECD" w:rsidRPr="004533FA" w:rsidRDefault="00614ECD" w:rsidP="00614ECD">
            <w:pPr>
              <w:spacing w:before="120"/>
              <w:jc w:val="center"/>
              <w:rPr>
                <w:rFonts w:ascii="Cambria" w:hAnsi="Cambria" w:cstheme="minorHAnsi"/>
                <w:sz w:val="18"/>
                <w:szCs w:val="18"/>
              </w:rPr>
            </w:pPr>
            <w:r>
              <w:rPr>
                <w:rFonts w:ascii="Cambria" w:hAnsi="Cambria"/>
                <w:sz w:val="18"/>
              </w:rPr>
              <w:t>1</w:t>
            </w:r>
          </w:p>
        </w:tc>
        <w:tc>
          <w:tcPr>
            <w:tcW w:w="9055" w:type="dxa"/>
          </w:tcPr>
          <w:p w14:paraId="01C7DD2B" w14:textId="7078CDA8" w:rsidR="00614ECD" w:rsidRPr="00614ECD" w:rsidRDefault="00614ECD" w:rsidP="00614ECD">
            <w:pPr>
              <w:spacing w:before="120"/>
              <w:rPr>
                <w:rFonts w:ascii="Cambria" w:hAnsi="Cambria"/>
                <w:sz w:val="16"/>
                <w:szCs w:val="20"/>
              </w:rPr>
            </w:pPr>
            <w:r w:rsidRPr="00614ECD">
              <w:rPr>
                <w:rFonts w:ascii="Cambria" w:hAnsi="Cambria"/>
                <w:sz w:val="16"/>
                <w:szCs w:val="20"/>
              </w:rPr>
              <w:t>El material suministrado solo contiene biomasa que cumple con la Directiva (UE) 2018/2001</w:t>
            </w:r>
            <w:r w:rsidRPr="00614ECD">
              <w:rPr>
                <w:rStyle w:val="Appelnotedebasdep"/>
                <w:rFonts w:ascii="Cambria" w:hAnsi="Cambria"/>
                <w:sz w:val="16"/>
                <w:szCs w:val="20"/>
                <w:lang w:val="en-US"/>
              </w:rPr>
              <w:footnoteReference w:id="1"/>
            </w:r>
            <w:r w:rsidRPr="00614ECD">
              <w:rPr>
                <w:rFonts w:ascii="Cambria" w:hAnsi="Cambria"/>
                <w:sz w:val="16"/>
                <w:szCs w:val="20"/>
              </w:rPr>
              <w:t>.</w:t>
            </w:r>
          </w:p>
        </w:tc>
        <w:tc>
          <w:tcPr>
            <w:tcW w:w="567" w:type="dxa"/>
            <w:vAlign w:val="center"/>
          </w:tcPr>
          <w:p w14:paraId="6B7C6CBF" w14:textId="2932C6E9" w:rsidR="00614ECD" w:rsidRPr="004533FA" w:rsidRDefault="00614ECD" w:rsidP="00614ECD">
            <w:pPr>
              <w:pStyle w:val="TabelleAbsatz"/>
              <w:spacing w:before="0" w:line="240" w:lineRule="atLeast"/>
              <w:jc w:val="center"/>
              <w:rPr>
                <w:rFonts w:ascii="Cambria" w:hAnsi="Cambria" w:cs="Arial"/>
                <w:b/>
                <w:sz w:val="18"/>
                <w:szCs w:val="18"/>
              </w:rPr>
            </w:pPr>
            <w:r>
              <w:rPr>
                <w:rStyle w:val="eop"/>
                <w:rFonts w:ascii="Symbol" w:eastAsiaTheme="majorEastAsia" w:hAnsi="Symbol" w:cs="Segoe UI"/>
                <w:sz w:val="18"/>
                <w:szCs w:val="18"/>
              </w:rPr>
              <w:t> </w:t>
            </w:r>
          </w:p>
        </w:tc>
        <w:tc>
          <w:tcPr>
            <w:tcW w:w="567" w:type="dxa"/>
            <w:tcBorders>
              <w:bottom w:val="single" w:sz="4" w:space="0" w:color="auto"/>
              <w:tr2bl w:val="single" w:sz="4" w:space="0" w:color="auto"/>
            </w:tcBorders>
            <w:vAlign w:val="center"/>
          </w:tcPr>
          <w:p w14:paraId="51477A98" w14:textId="4A1FD9AB" w:rsidR="00614ECD" w:rsidRPr="004533FA" w:rsidRDefault="00614ECD" w:rsidP="00614ECD">
            <w:pPr>
              <w:pStyle w:val="TabelleAbsatz"/>
              <w:spacing w:before="0" w:line="240" w:lineRule="atLeast"/>
              <w:jc w:val="center"/>
              <w:rPr>
                <w:rFonts w:ascii="Cambria" w:hAnsi="Cambria" w:cs="Arial"/>
                <w:b/>
                <w:sz w:val="18"/>
                <w:szCs w:val="18"/>
                <w:lang w:val="fr-FR"/>
              </w:rPr>
            </w:pPr>
          </w:p>
        </w:tc>
      </w:tr>
      <w:tr w:rsidR="00614ECD" w:rsidRPr="004533FA" w14:paraId="0AC1C81C" w14:textId="3F4679D7" w:rsidTr="1CB28BE1">
        <w:trPr>
          <w:trHeight w:val="674"/>
        </w:trPr>
        <w:tc>
          <w:tcPr>
            <w:tcW w:w="437" w:type="dxa"/>
            <w:tcBorders>
              <w:top w:val="single" w:sz="4" w:space="0" w:color="auto"/>
            </w:tcBorders>
            <w:vAlign w:val="center"/>
          </w:tcPr>
          <w:p w14:paraId="4B5F9566" w14:textId="4E3E81F1" w:rsidR="00614ECD" w:rsidRPr="004533FA" w:rsidRDefault="00614ECD" w:rsidP="00614ECD">
            <w:pPr>
              <w:spacing w:before="120"/>
              <w:jc w:val="center"/>
              <w:rPr>
                <w:rFonts w:ascii="Cambria" w:hAnsi="Cambria" w:cstheme="minorHAnsi"/>
                <w:sz w:val="18"/>
                <w:szCs w:val="18"/>
              </w:rPr>
            </w:pPr>
            <w:r>
              <w:rPr>
                <w:rFonts w:ascii="Cambria" w:hAnsi="Cambria"/>
                <w:sz w:val="18"/>
              </w:rPr>
              <w:t>2</w:t>
            </w:r>
          </w:p>
        </w:tc>
        <w:tc>
          <w:tcPr>
            <w:tcW w:w="9055" w:type="dxa"/>
            <w:tcBorders>
              <w:top w:val="single" w:sz="4" w:space="0" w:color="auto"/>
            </w:tcBorders>
          </w:tcPr>
          <w:p w14:paraId="2CF34A30" w14:textId="5754630F" w:rsidR="00614ECD" w:rsidRPr="00614ECD" w:rsidRDefault="00614ECD" w:rsidP="00614ECD">
            <w:pPr>
              <w:spacing w:before="120"/>
              <w:rPr>
                <w:rFonts w:ascii="Cambria" w:hAnsi="Cambria"/>
                <w:sz w:val="16"/>
                <w:szCs w:val="20"/>
              </w:rPr>
            </w:pPr>
            <w:r w:rsidRPr="00614ECD">
              <w:rPr>
                <w:rFonts w:ascii="Cambria" w:hAnsi="Cambria"/>
                <w:sz w:val="16"/>
                <w:szCs w:val="20"/>
              </w:rPr>
              <w:t>El material suministrado cumple con la jerarquía de residuos, tal y como se describe en el Artículo 4 de la Directiva 2008/98/CE, lo cual significa que el material suministrado no podría ser reutilizado o reciclado antes de ser recuperado para la valorización energética.</w:t>
            </w:r>
          </w:p>
        </w:tc>
        <w:tc>
          <w:tcPr>
            <w:tcW w:w="567" w:type="dxa"/>
            <w:tcBorders>
              <w:top w:val="single" w:sz="4" w:space="0" w:color="auto"/>
            </w:tcBorders>
            <w:vAlign w:val="center"/>
          </w:tcPr>
          <w:p w14:paraId="09EAAB7E" w14:textId="1C05A17A" w:rsidR="00614ECD" w:rsidRPr="004533FA" w:rsidRDefault="00614ECD" w:rsidP="00614ECD">
            <w:pPr>
              <w:pStyle w:val="TabelleAbsatz"/>
              <w:spacing w:before="0" w:line="240" w:lineRule="atLeast"/>
              <w:jc w:val="center"/>
              <w:rPr>
                <w:rFonts w:ascii="Cambria" w:hAnsi="Cambria" w:cs="Arial"/>
                <w:b/>
                <w:sz w:val="18"/>
                <w:szCs w:val="18"/>
              </w:rPr>
            </w:pPr>
            <w:r>
              <w:rPr>
                <w:rStyle w:val="eop"/>
                <w:rFonts w:ascii="Symbol" w:eastAsiaTheme="majorEastAsia" w:hAnsi="Symbol" w:cs="Segoe UI"/>
                <w:sz w:val="18"/>
                <w:szCs w:val="18"/>
              </w:rPr>
              <w:t> </w:t>
            </w:r>
          </w:p>
        </w:tc>
        <w:tc>
          <w:tcPr>
            <w:tcW w:w="567" w:type="dxa"/>
            <w:tcBorders>
              <w:top w:val="single" w:sz="4" w:space="0" w:color="auto"/>
              <w:tr2bl w:val="single" w:sz="4" w:space="0" w:color="auto"/>
            </w:tcBorders>
            <w:vAlign w:val="center"/>
          </w:tcPr>
          <w:p w14:paraId="16137B10" w14:textId="485A4C14" w:rsidR="00614ECD" w:rsidRPr="004533FA" w:rsidRDefault="00614ECD" w:rsidP="00614ECD">
            <w:pPr>
              <w:pStyle w:val="TabelleAbsatz"/>
              <w:spacing w:before="0" w:line="240" w:lineRule="atLeast"/>
              <w:jc w:val="center"/>
              <w:rPr>
                <w:rFonts w:ascii="Cambria" w:hAnsi="Cambria" w:cs="Arial"/>
                <w:b/>
                <w:sz w:val="18"/>
                <w:szCs w:val="18"/>
              </w:rPr>
            </w:pPr>
          </w:p>
        </w:tc>
      </w:tr>
      <w:tr w:rsidR="00EF4FE4" w:rsidRPr="004533FA" w14:paraId="7016C0B5" w14:textId="1FA43A7F" w:rsidTr="1CB28BE1">
        <w:tc>
          <w:tcPr>
            <w:tcW w:w="437" w:type="dxa"/>
            <w:vMerge w:val="restart"/>
            <w:tcBorders>
              <w:top w:val="single" w:sz="4" w:space="0" w:color="auto"/>
            </w:tcBorders>
            <w:shd w:val="clear" w:color="auto" w:fill="auto"/>
            <w:vAlign w:val="center"/>
          </w:tcPr>
          <w:p w14:paraId="145FC9C3" w14:textId="12058758" w:rsidR="00EF4FE4" w:rsidRPr="004533FA" w:rsidRDefault="00EF4FE4" w:rsidP="00EF4FE4">
            <w:pPr>
              <w:spacing w:before="120"/>
              <w:jc w:val="center"/>
              <w:rPr>
                <w:rFonts w:ascii="Cambria" w:hAnsi="Cambria" w:cstheme="minorHAnsi"/>
                <w:sz w:val="18"/>
                <w:szCs w:val="18"/>
              </w:rPr>
            </w:pPr>
            <w:r>
              <w:rPr>
                <w:rFonts w:ascii="Cambria" w:hAnsi="Cambria"/>
                <w:sz w:val="18"/>
              </w:rPr>
              <w:t>3</w:t>
            </w:r>
          </w:p>
        </w:tc>
        <w:tc>
          <w:tcPr>
            <w:tcW w:w="9055" w:type="dxa"/>
            <w:tcBorders>
              <w:top w:val="single" w:sz="4" w:space="0" w:color="auto"/>
            </w:tcBorders>
            <w:shd w:val="clear" w:color="auto" w:fill="auto"/>
          </w:tcPr>
          <w:p w14:paraId="39CBFF8D" w14:textId="7F54EE25" w:rsidR="00EF4FE4" w:rsidRPr="00614ECD" w:rsidRDefault="00EF4FE4" w:rsidP="00EF4FE4">
            <w:pPr>
              <w:spacing w:before="120"/>
              <w:rPr>
                <w:rFonts w:ascii="Cambria" w:hAnsi="Cambria"/>
                <w:sz w:val="16"/>
                <w:szCs w:val="20"/>
              </w:rPr>
            </w:pPr>
            <w:r w:rsidRPr="00614ECD">
              <w:rPr>
                <w:rFonts w:ascii="Cambria" w:hAnsi="Cambria"/>
                <w:sz w:val="16"/>
                <w:szCs w:val="20"/>
              </w:rPr>
              <w:t>El material suministrado entra en el Anexo IX de la Directiva (UE) 2018/2001 (RED II) o del Anexo IV del Reglamento de ejecución 2022/996.</w:t>
            </w:r>
          </w:p>
        </w:tc>
        <w:tc>
          <w:tcPr>
            <w:tcW w:w="567" w:type="dxa"/>
            <w:tcBorders>
              <w:top w:val="single" w:sz="4" w:space="0" w:color="auto"/>
            </w:tcBorders>
            <w:vAlign w:val="center"/>
          </w:tcPr>
          <w:p w14:paraId="40CF69B3" w14:textId="1F108E14" w:rsidR="00EF4FE4" w:rsidRPr="004533FA" w:rsidRDefault="00EF4FE4" w:rsidP="00EF4FE4">
            <w:pPr>
              <w:spacing w:before="120"/>
              <w:jc w:val="center"/>
              <w:rPr>
                <w:rFonts w:ascii="Cambria" w:hAnsi="Cambria" w:cstheme="minorHAnsi"/>
                <w:sz w:val="18"/>
                <w:szCs w:val="18"/>
              </w:rPr>
            </w:pPr>
            <w:r>
              <w:rPr>
                <w:rStyle w:val="eop"/>
                <w:rFonts w:ascii="Symbol" w:hAnsi="Symbol" w:cs="Segoe UI"/>
                <w:sz w:val="18"/>
                <w:szCs w:val="18"/>
              </w:rPr>
              <w:t> </w:t>
            </w:r>
          </w:p>
        </w:tc>
        <w:tc>
          <w:tcPr>
            <w:tcW w:w="567" w:type="dxa"/>
            <w:tcBorders>
              <w:top w:val="single" w:sz="4" w:space="0" w:color="auto"/>
            </w:tcBorders>
            <w:vAlign w:val="center"/>
          </w:tcPr>
          <w:p w14:paraId="0FE9DA57" w14:textId="6A426125" w:rsidR="00EF4FE4" w:rsidRPr="004533FA" w:rsidRDefault="00EF4FE4" w:rsidP="00EF4FE4">
            <w:pPr>
              <w:spacing w:before="120"/>
              <w:jc w:val="center"/>
              <w:rPr>
                <w:rFonts w:ascii="Cambria" w:hAnsi="Cambria" w:cs="Arial"/>
                <w:b/>
                <w:sz w:val="18"/>
                <w:szCs w:val="18"/>
              </w:rPr>
            </w:pPr>
            <w:r>
              <w:rPr>
                <w:rStyle w:val="eop"/>
                <w:rFonts w:ascii="Symbol" w:hAnsi="Symbol" w:cs="Segoe UI"/>
                <w:sz w:val="18"/>
                <w:szCs w:val="18"/>
              </w:rPr>
              <w:t> </w:t>
            </w:r>
          </w:p>
        </w:tc>
      </w:tr>
      <w:tr w:rsidR="00EF4FE4" w:rsidRPr="004533FA" w14:paraId="14EC45AF" w14:textId="2248B463" w:rsidTr="1CB28BE1">
        <w:trPr>
          <w:trHeight w:val="594"/>
        </w:trPr>
        <w:tc>
          <w:tcPr>
            <w:tcW w:w="437" w:type="dxa"/>
            <w:vMerge/>
            <w:vAlign w:val="center"/>
          </w:tcPr>
          <w:p w14:paraId="7ADE35E1" w14:textId="77777777" w:rsidR="00EF4FE4" w:rsidRPr="004533FA" w:rsidRDefault="00EF4FE4" w:rsidP="00EF4FE4">
            <w:pPr>
              <w:spacing w:before="120"/>
              <w:jc w:val="center"/>
              <w:rPr>
                <w:rFonts w:ascii="Cambria" w:hAnsi="Cambria" w:cstheme="minorHAnsi"/>
                <w:sz w:val="18"/>
                <w:szCs w:val="18"/>
              </w:rPr>
            </w:pPr>
          </w:p>
        </w:tc>
        <w:tc>
          <w:tcPr>
            <w:tcW w:w="9055" w:type="dxa"/>
            <w:tcBorders>
              <w:top w:val="single" w:sz="4" w:space="0" w:color="auto"/>
            </w:tcBorders>
            <w:shd w:val="clear" w:color="auto" w:fill="auto"/>
          </w:tcPr>
          <w:p w14:paraId="39C5F199" w14:textId="5B69086B" w:rsidR="00EF4FE4" w:rsidRPr="00614ECD" w:rsidRDefault="00EF4FE4" w:rsidP="00EF4FE4">
            <w:pPr>
              <w:spacing w:before="120"/>
              <w:rPr>
                <w:rFonts w:ascii="Cambria" w:hAnsi="Cambria"/>
                <w:sz w:val="16"/>
                <w:szCs w:val="20"/>
              </w:rPr>
            </w:pPr>
            <w:r w:rsidRPr="00614ECD">
              <w:rPr>
                <w:rFonts w:ascii="Cambria" w:hAnsi="Cambria"/>
                <w:sz w:val="16"/>
                <w:szCs w:val="20"/>
                <w:u w:val="single"/>
              </w:rPr>
              <w:t>En caso contrario</w:t>
            </w:r>
            <w:r w:rsidRPr="00614ECD">
              <w:rPr>
                <w:rFonts w:ascii="Cambria" w:hAnsi="Cambria"/>
                <w:sz w:val="16"/>
                <w:szCs w:val="20"/>
              </w:rPr>
              <w:t>, introduzca el código de residuo que se aplique, en su caso, y verifique la condición de dicho material de acuerdo con el árbol de decisión de 2BSvs (Anexo 10.4 del documento 2BS-PRO-04). Nombre/código del residuo: ______________________________________________________________</w:t>
            </w:r>
          </w:p>
        </w:tc>
        <w:tc>
          <w:tcPr>
            <w:tcW w:w="567" w:type="dxa"/>
            <w:tcBorders>
              <w:top w:val="single" w:sz="4" w:space="0" w:color="auto"/>
            </w:tcBorders>
            <w:vAlign w:val="center"/>
          </w:tcPr>
          <w:p w14:paraId="79D253F8" w14:textId="5927570D" w:rsidR="00EF4FE4" w:rsidRPr="004533FA" w:rsidRDefault="00EF4FE4" w:rsidP="00EF4FE4">
            <w:pPr>
              <w:spacing w:before="120"/>
              <w:jc w:val="center"/>
              <w:rPr>
                <w:rFonts w:ascii="Cambria" w:hAnsi="Cambria" w:cs="Arial"/>
                <w:b/>
                <w:sz w:val="18"/>
                <w:szCs w:val="18"/>
              </w:rPr>
            </w:pPr>
            <w:r>
              <w:rPr>
                <w:rStyle w:val="eop"/>
                <w:rFonts w:ascii="Symbol" w:hAnsi="Symbol" w:cs="Segoe UI"/>
                <w:sz w:val="18"/>
                <w:szCs w:val="18"/>
              </w:rPr>
              <w:t> </w:t>
            </w:r>
          </w:p>
        </w:tc>
        <w:tc>
          <w:tcPr>
            <w:tcW w:w="567" w:type="dxa"/>
            <w:tcBorders>
              <w:top w:val="single" w:sz="4" w:space="0" w:color="auto"/>
            </w:tcBorders>
            <w:vAlign w:val="center"/>
          </w:tcPr>
          <w:p w14:paraId="18715E68" w14:textId="0F95B863" w:rsidR="00EF4FE4" w:rsidRPr="004533FA" w:rsidRDefault="00EF4FE4" w:rsidP="00EF4FE4">
            <w:pPr>
              <w:spacing w:before="120"/>
              <w:jc w:val="center"/>
              <w:rPr>
                <w:rFonts w:ascii="Cambria" w:hAnsi="Cambria" w:cs="Arial"/>
                <w:b/>
                <w:sz w:val="18"/>
                <w:szCs w:val="18"/>
              </w:rPr>
            </w:pPr>
            <w:r>
              <w:rPr>
                <w:rStyle w:val="eop"/>
                <w:rFonts w:ascii="Symbol" w:hAnsi="Symbol" w:cs="Segoe UI"/>
                <w:sz w:val="18"/>
                <w:szCs w:val="18"/>
              </w:rPr>
              <w:t> </w:t>
            </w:r>
          </w:p>
        </w:tc>
      </w:tr>
      <w:tr w:rsidR="00FC236C" w:rsidRPr="004533FA" w14:paraId="486A1676" w14:textId="47E03F40" w:rsidTr="1CB28BE1">
        <w:tc>
          <w:tcPr>
            <w:tcW w:w="437" w:type="dxa"/>
            <w:vMerge w:val="restart"/>
            <w:vAlign w:val="center"/>
          </w:tcPr>
          <w:p w14:paraId="13D9F32C" w14:textId="77777777" w:rsidR="00FC236C" w:rsidRPr="004533FA" w:rsidRDefault="00FC236C" w:rsidP="00EF4FE4">
            <w:pPr>
              <w:spacing w:before="120"/>
              <w:jc w:val="center"/>
              <w:rPr>
                <w:rFonts w:ascii="Cambria" w:hAnsi="Cambria" w:cstheme="minorHAnsi"/>
                <w:sz w:val="18"/>
                <w:szCs w:val="18"/>
              </w:rPr>
            </w:pPr>
            <w:r>
              <w:rPr>
                <w:rFonts w:ascii="Cambria" w:hAnsi="Cambria"/>
                <w:sz w:val="18"/>
              </w:rPr>
              <w:t>4</w:t>
            </w:r>
          </w:p>
          <w:p w14:paraId="47268AA6" w14:textId="335D8D8D" w:rsidR="00FC236C" w:rsidRPr="004533FA" w:rsidRDefault="00FC236C" w:rsidP="00EF4FE4">
            <w:pPr>
              <w:spacing w:before="120"/>
              <w:ind w:right="8"/>
              <w:jc w:val="center"/>
              <w:rPr>
                <w:rFonts w:ascii="Cambria" w:hAnsi="Cambria" w:cstheme="minorHAnsi"/>
                <w:sz w:val="18"/>
                <w:szCs w:val="18"/>
              </w:rPr>
            </w:pPr>
          </w:p>
        </w:tc>
        <w:tc>
          <w:tcPr>
            <w:tcW w:w="9055" w:type="dxa"/>
          </w:tcPr>
          <w:p w14:paraId="2CA1F027" w14:textId="6774E622" w:rsidR="00FC236C" w:rsidRPr="00614ECD" w:rsidRDefault="00FC236C" w:rsidP="00EF4FE4">
            <w:pPr>
              <w:spacing w:before="120"/>
              <w:rPr>
                <w:rFonts w:ascii="Cambria" w:hAnsi="Cambria" w:cstheme="minorHAnsi"/>
                <w:sz w:val="16"/>
                <w:szCs w:val="20"/>
              </w:rPr>
            </w:pPr>
            <w:r w:rsidRPr="00614ECD">
              <w:rPr>
                <w:rStyle w:val="cf01"/>
                <w:rFonts w:ascii="Cambria" w:hAnsi="Cambria"/>
                <w:sz w:val="16"/>
                <w:szCs w:val="20"/>
              </w:rPr>
              <w:t>El material residual o de desecho se origina a partir de actividades agrícolas, de la acuicultura, pesqueros y forestales.</w:t>
            </w:r>
          </w:p>
        </w:tc>
        <w:tc>
          <w:tcPr>
            <w:tcW w:w="567" w:type="dxa"/>
            <w:vAlign w:val="center"/>
          </w:tcPr>
          <w:p w14:paraId="5C7D27BB" w14:textId="554379FE" w:rsidR="00FC236C" w:rsidRPr="004533FA" w:rsidRDefault="00FC236C" w:rsidP="00EF4FE4">
            <w:pPr>
              <w:spacing w:before="120"/>
              <w:jc w:val="center"/>
              <w:rPr>
                <w:rFonts w:ascii="Cambria" w:hAnsi="Cambria" w:cstheme="minorHAnsi"/>
                <w:sz w:val="18"/>
                <w:szCs w:val="18"/>
              </w:rPr>
            </w:pPr>
            <w:r>
              <w:rPr>
                <w:rStyle w:val="eop"/>
                <w:rFonts w:ascii="Symbol" w:hAnsi="Symbol" w:cs="Segoe UI"/>
                <w:sz w:val="18"/>
                <w:szCs w:val="18"/>
              </w:rPr>
              <w:t> </w:t>
            </w:r>
          </w:p>
        </w:tc>
        <w:tc>
          <w:tcPr>
            <w:tcW w:w="567" w:type="dxa"/>
            <w:vAlign w:val="center"/>
          </w:tcPr>
          <w:p w14:paraId="2A058E90" w14:textId="7DCF6FAC" w:rsidR="00FC236C" w:rsidRPr="004533FA" w:rsidRDefault="00FC236C" w:rsidP="00EF4FE4">
            <w:pPr>
              <w:spacing w:before="120"/>
              <w:jc w:val="center"/>
              <w:rPr>
                <w:rFonts w:ascii="Cambria" w:hAnsi="Cambria" w:cs="Arial"/>
                <w:b/>
                <w:sz w:val="18"/>
                <w:szCs w:val="18"/>
              </w:rPr>
            </w:pPr>
            <w:r>
              <w:rPr>
                <w:rStyle w:val="eop"/>
                <w:rFonts w:ascii="Symbol" w:hAnsi="Symbol" w:cs="Segoe UI"/>
                <w:sz w:val="18"/>
                <w:szCs w:val="18"/>
              </w:rPr>
              <w:t> </w:t>
            </w:r>
          </w:p>
        </w:tc>
      </w:tr>
      <w:tr w:rsidR="00FC236C" w:rsidRPr="004533FA" w14:paraId="1344A805" w14:textId="695C3221" w:rsidTr="1CB28BE1">
        <w:tc>
          <w:tcPr>
            <w:tcW w:w="437" w:type="dxa"/>
            <w:vMerge/>
            <w:vAlign w:val="center"/>
          </w:tcPr>
          <w:p w14:paraId="56EAD930" w14:textId="6BB5A7EE" w:rsidR="00FC236C" w:rsidRPr="004533FA" w:rsidRDefault="00FC236C" w:rsidP="00EF4FE4">
            <w:pPr>
              <w:spacing w:before="120"/>
              <w:ind w:right="8"/>
              <w:jc w:val="center"/>
              <w:rPr>
                <w:rFonts w:ascii="Cambria" w:hAnsi="Cambria" w:cstheme="minorHAnsi"/>
                <w:sz w:val="18"/>
                <w:szCs w:val="18"/>
              </w:rPr>
            </w:pPr>
          </w:p>
        </w:tc>
        <w:tc>
          <w:tcPr>
            <w:tcW w:w="9055" w:type="dxa"/>
          </w:tcPr>
          <w:p w14:paraId="0A9AEC58" w14:textId="587B1499" w:rsidR="00FC236C" w:rsidRPr="00614ECD" w:rsidRDefault="00FC236C" w:rsidP="00EF4FE4">
            <w:pPr>
              <w:spacing w:before="120"/>
              <w:rPr>
                <w:rStyle w:val="cf01"/>
                <w:rFonts w:ascii="Cambria" w:hAnsi="Cambria"/>
                <w:sz w:val="16"/>
                <w:szCs w:val="20"/>
              </w:rPr>
            </w:pPr>
            <w:r w:rsidRPr="00614ECD">
              <w:rPr>
                <w:rStyle w:val="cf01"/>
                <w:rFonts w:ascii="Cambria" w:hAnsi="Cambria"/>
                <w:sz w:val="16"/>
                <w:szCs w:val="20"/>
                <w:u w:val="single"/>
              </w:rPr>
              <w:t xml:space="preserve">En caso </w:t>
            </w:r>
            <w:r w:rsidR="00000AAE" w:rsidRPr="00614ECD">
              <w:rPr>
                <w:rStyle w:val="cf01"/>
                <w:rFonts w:ascii="Cambria" w:hAnsi="Cambria"/>
                <w:sz w:val="16"/>
                <w:szCs w:val="20"/>
                <w:u w:val="single"/>
              </w:rPr>
              <w:t>afirma</w:t>
            </w:r>
            <w:r w:rsidR="00000AAE">
              <w:rPr>
                <w:rStyle w:val="cf01"/>
                <w:rFonts w:ascii="Cambria" w:hAnsi="Cambria"/>
                <w:sz w:val="16"/>
                <w:szCs w:val="20"/>
                <w:u w:val="single"/>
              </w:rPr>
              <w:t>t</w:t>
            </w:r>
            <w:r w:rsidR="00000AAE" w:rsidRPr="00614ECD">
              <w:rPr>
                <w:rStyle w:val="cf01"/>
                <w:rFonts w:ascii="Cambria" w:hAnsi="Cambria"/>
                <w:sz w:val="16"/>
                <w:szCs w:val="20"/>
                <w:u w:val="single"/>
              </w:rPr>
              <w:t>ivo</w:t>
            </w:r>
            <w:r w:rsidRPr="00614ECD">
              <w:rPr>
                <w:rStyle w:val="cf01"/>
                <w:rFonts w:ascii="Cambria" w:hAnsi="Cambria"/>
                <w:sz w:val="16"/>
                <w:szCs w:val="20"/>
                <w:u w:val="single"/>
              </w:rPr>
              <w:t>,</w:t>
            </w:r>
            <w:r w:rsidRPr="00614ECD">
              <w:rPr>
                <w:rStyle w:val="cf01"/>
                <w:rFonts w:ascii="Cambria" w:hAnsi="Cambria"/>
                <w:sz w:val="16"/>
                <w:szCs w:val="20"/>
              </w:rPr>
              <w:t xml:space="preserve"> el material cumple con los requisitos de sostenibilidad estipulados en el Artículo 29 de la Directiva RED II.</w:t>
            </w:r>
          </w:p>
        </w:tc>
        <w:tc>
          <w:tcPr>
            <w:tcW w:w="567" w:type="dxa"/>
            <w:vAlign w:val="center"/>
          </w:tcPr>
          <w:p w14:paraId="7469A0A4" w14:textId="18ABF12C" w:rsidR="00FC236C" w:rsidRPr="004533FA" w:rsidRDefault="00FC236C" w:rsidP="00EF4FE4">
            <w:pPr>
              <w:spacing w:before="120"/>
              <w:jc w:val="center"/>
              <w:rPr>
                <w:rFonts w:ascii="Cambria" w:hAnsi="Cambria" w:cs="Arial"/>
                <w:b/>
                <w:sz w:val="18"/>
                <w:szCs w:val="18"/>
              </w:rPr>
            </w:pPr>
            <w:r>
              <w:rPr>
                <w:rStyle w:val="eop"/>
                <w:rFonts w:ascii="Symbol" w:hAnsi="Symbol" w:cs="Segoe UI"/>
                <w:sz w:val="18"/>
                <w:szCs w:val="18"/>
              </w:rPr>
              <w:t> </w:t>
            </w:r>
          </w:p>
        </w:tc>
        <w:tc>
          <w:tcPr>
            <w:tcW w:w="567" w:type="dxa"/>
            <w:tcBorders>
              <w:bottom w:val="single" w:sz="4" w:space="0" w:color="auto"/>
            </w:tcBorders>
            <w:vAlign w:val="center"/>
          </w:tcPr>
          <w:p w14:paraId="38A8995C" w14:textId="19FC2527" w:rsidR="00FC236C" w:rsidRPr="004533FA" w:rsidRDefault="00FC236C" w:rsidP="00EF4FE4">
            <w:pPr>
              <w:spacing w:before="120"/>
              <w:jc w:val="center"/>
              <w:rPr>
                <w:rFonts w:ascii="Cambria" w:hAnsi="Cambria" w:cs="Arial"/>
                <w:b/>
                <w:sz w:val="18"/>
                <w:szCs w:val="18"/>
              </w:rPr>
            </w:pPr>
            <w:r>
              <w:rPr>
                <w:rStyle w:val="eop"/>
                <w:rFonts w:ascii="Symbol" w:hAnsi="Symbol" w:cs="Segoe UI"/>
                <w:sz w:val="18"/>
                <w:szCs w:val="18"/>
              </w:rPr>
              <w:t> </w:t>
            </w:r>
          </w:p>
        </w:tc>
      </w:tr>
      <w:tr w:rsidR="00FC236C" w:rsidRPr="004533FA" w14:paraId="2FF52537" w14:textId="77777777" w:rsidTr="00614ECD">
        <w:trPr>
          <w:trHeight w:val="1676"/>
        </w:trPr>
        <w:tc>
          <w:tcPr>
            <w:tcW w:w="437" w:type="dxa"/>
            <w:vMerge/>
            <w:vAlign w:val="center"/>
          </w:tcPr>
          <w:p w14:paraId="0783D602" w14:textId="46CF3832" w:rsidR="00FC236C" w:rsidRPr="004533FA" w:rsidRDefault="00FC236C" w:rsidP="00EF4FE4">
            <w:pPr>
              <w:spacing w:before="120"/>
              <w:ind w:right="8"/>
              <w:jc w:val="center"/>
              <w:rPr>
                <w:rFonts w:ascii="Cambria" w:hAnsi="Cambria" w:cstheme="minorHAnsi"/>
                <w:sz w:val="18"/>
                <w:szCs w:val="18"/>
              </w:rPr>
            </w:pPr>
          </w:p>
        </w:tc>
        <w:tc>
          <w:tcPr>
            <w:tcW w:w="9055" w:type="dxa"/>
          </w:tcPr>
          <w:p w14:paraId="13DBFC77" w14:textId="77777777" w:rsidR="00FC236C" w:rsidRPr="00614ECD" w:rsidRDefault="00FC236C" w:rsidP="00EF4FE4">
            <w:pPr>
              <w:spacing w:before="120"/>
              <w:rPr>
                <w:rStyle w:val="cf01"/>
                <w:rFonts w:ascii="Cambria" w:hAnsi="Cambria"/>
                <w:sz w:val="16"/>
                <w:szCs w:val="20"/>
              </w:rPr>
            </w:pPr>
            <w:r w:rsidRPr="00614ECD">
              <w:rPr>
                <w:rStyle w:val="cf01"/>
                <w:rFonts w:ascii="Cambria" w:hAnsi="Cambria"/>
                <w:sz w:val="16"/>
                <w:szCs w:val="20"/>
                <w:u w:val="single"/>
              </w:rPr>
              <w:t>En caso de que se trate de un</w:t>
            </w:r>
            <w:r w:rsidRPr="00614ECD">
              <w:rPr>
                <w:rStyle w:val="cf01"/>
                <w:sz w:val="16"/>
                <w:szCs w:val="20"/>
                <w:u w:val="single"/>
              </w:rPr>
              <w:t xml:space="preserve"> </w:t>
            </w:r>
            <w:r w:rsidRPr="00614ECD">
              <w:rPr>
                <w:rStyle w:val="cf01"/>
                <w:rFonts w:ascii="Cambria" w:hAnsi="Cambria"/>
                <w:sz w:val="16"/>
                <w:szCs w:val="20"/>
                <w:u w:val="single"/>
              </w:rPr>
              <w:t>desecho agrícola</w:t>
            </w:r>
            <w:r w:rsidRPr="00614ECD">
              <w:rPr>
                <w:rStyle w:val="cf01"/>
                <w:rFonts w:ascii="Cambria" w:hAnsi="Cambria"/>
                <w:sz w:val="16"/>
                <w:szCs w:val="20"/>
              </w:rPr>
              <w:t xml:space="preserve">, </w:t>
            </w:r>
          </w:p>
          <w:p w14:paraId="07F883CD" w14:textId="1525792D" w:rsidR="00FC236C" w:rsidRPr="00614ECD" w:rsidRDefault="00FC236C" w:rsidP="00EF4FE4">
            <w:pPr>
              <w:pStyle w:val="Paragraphedeliste"/>
              <w:numPr>
                <w:ilvl w:val="0"/>
                <w:numId w:val="9"/>
              </w:numPr>
              <w:spacing w:before="120"/>
              <w:rPr>
                <w:rFonts w:ascii="Cambria" w:hAnsi="Cambria"/>
                <w:sz w:val="16"/>
                <w:szCs w:val="20"/>
              </w:rPr>
            </w:pPr>
            <w:r w:rsidRPr="00614ECD">
              <w:rPr>
                <w:rFonts w:ascii="Cambria" w:hAnsi="Cambria"/>
                <w:sz w:val="16"/>
                <w:szCs w:val="20"/>
              </w:rPr>
              <w:t>El enfoque de seguimiento es el siguiente</w:t>
            </w:r>
            <w:r w:rsidRPr="00614ECD">
              <w:rPr>
                <w:rStyle w:val="Appelnotedebasdep"/>
                <w:rFonts w:ascii="Cambria" w:hAnsi="Cambria"/>
                <w:sz w:val="16"/>
                <w:szCs w:val="20"/>
                <w:lang w:val="en-US"/>
              </w:rPr>
              <w:footnoteReference w:id="2"/>
            </w:r>
            <w:r w:rsidRPr="00614ECD">
              <w:rPr>
                <w:rFonts w:ascii="Cambria" w:hAnsi="Cambria"/>
                <w:sz w:val="16"/>
                <w:szCs w:val="20"/>
              </w:rPr>
              <w:t>: __________________________________________________________________________________</w:t>
            </w:r>
          </w:p>
          <w:p w14:paraId="5A610E24" w14:textId="3E4ED738" w:rsidR="00FC236C" w:rsidRPr="00614ECD" w:rsidRDefault="00FC236C" w:rsidP="00EF4FE4">
            <w:pPr>
              <w:pStyle w:val="Paragraphedeliste"/>
              <w:numPr>
                <w:ilvl w:val="0"/>
                <w:numId w:val="9"/>
              </w:numPr>
              <w:spacing w:before="120"/>
              <w:rPr>
                <w:rFonts w:ascii="Cambria" w:hAnsi="Cambria"/>
                <w:sz w:val="16"/>
                <w:szCs w:val="20"/>
              </w:rPr>
            </w:pPr>
            <w:r w:rsidRPr="00614ECD">
              <w:rPr>
                <w:rFonts w:ascii="Cambria" w:hAnsi="Cambria"/>
                <w:sz w:val="16"/>
                <w:szCs w:val="20"/>
              </w:rPr>
              <w:t>La práctica de gestión del suelo es la siguiente</w:t>
            </w:r>
            <w:r w:rsidRPr="00614ECD">
              <w:rPr>
                <w:rStyle w:val="Appelnotedebasdep"/>
                <w:rFonts w:ascii="Cambria" w:hAnsi="Cambria"/>
                <w:sz w:val="16"/>
                <w:szCs w:val="20"/>
                <w:lang w:val="en-US"/>
              </w:rPr>
              <w:footnoteReference w:id="3"/>
            </w:r>
            <w:r w:rsidRPr="00614ECD">
              <w:rPr>
                <w:rFonts w:ascii="Cambria" w:hAnsi="Cambria"/>
                <w:sz w:val="16"/>
                <w:szCs w:val="20"/>
              </w:rPr>
              <w:t xml:space="preserve"> : _____________________________________________________________________________</w:t>
            </w:r>
          </w:p>
          <w:p w14:paraId="716B821D" w14:textId="77777777" w:rsidR="00FC236C" w:rsidRPr="00614ECD" w:rsidRDefault="00FC236C" w:rsidP="00EF4FE4">
            <w:pPr>
              <w:pStyle w:val="Paragraphedeliste"/>
              <w:numPr>
                <w:ilvl w:val="0"/>
                <w:numId w:val="9"/>
              </w:numPr>
              <w:spacing w:before="120"/>
              <w:rPr>
                <w:rFonts w:ascii="Cambria" w:hAnsi="Cambria"/>
                <w:sz w:val="16"/>
                <w:szCs w:val="20"/>
              </w:rPr>
            </w:pPr>
            <w:r w:rsidRPr="00614ECD">
              <w:rPr>
                <w:rFonts w:ascii="Cambria" w:hAnsi="Cambria"/>
                <w:sz w:val="16"/>
                <w:szCs w:val="20"/>
              </w:rPr>
              <w:t xml:space="preserve">La verificación del nivel de cumplimiento se realiza </w:t>
            </w:r>
          </w:p>
          <w:p w14:paraId="6D2C090B" w14:textId="5BE19F3F" w:rsidR="00FC236C" w:rsidRPr="00614ECD" w:rsidRDefault="00FC236C" w:rsidP="00EF4FE4">
            <w:pPr>
              <w:pStyle w:val="Paragraphedeliste"/>
              <w:spacing w:before="120"/>
              <w:rPr>
                <w:rFonts w:ascii="Cambria" w:hAnsi="Cambria"/>
                <w:sz w:val="16"/>
                <w:szCs w:val="20"/>
              </w:rPr>
            </w:pPr>
            <w:r w:rsidRPr="00614ECD">
              <w:rPr>
                <w:rFonts w:ascii="Cambria" w:hAnsi="Cambria"/>
                <w:sz w:val="16"/>
                <w:szCs w:val="20"/>
              </w:rPr>
              <w:t>- bajo la supervisión de la autoridad nacional, cuya verificación está delegada a un organismo de certificación competente;</w:t>
            </w:r>
          </w:p>
          <w:p w14:paraId="67B5B356" w14:textId="79A70DDF" w:rsidR="00FC236C" w:rsidRPr="00614ECD" w:rsidRDefault="00FC236C" w:rsidP="00EF4FE4">
            <w:pPr>
              <w:pStyle w:val="Paragraphedeliste"/>
              <w:spacing w:before="120"/>
              <w:rPr>
                <w:rFonts w:ascii="Cambria" w:hAnsi="Cambria"/>
                <w:sz w:val="16"/>
                <w:szCs w:val="20"/>
              </w:rPr>
            </w:pPr>
            <w:r w:rsidRPr="00614ECD">
              <w:rPr>
                <w:rFonts w:ascii="Cambria" w:hAnsi="Cambria"/>
                <w:sz w:val="16"/>
                <w:szCs w:val="20"/>
              </w:rPr>
              <w:t>- bajo la supervisión del primer punto de acopio, cuya verificación está delegada a un organismo de certificación reconocido.</w:t>
            </w:r>
          </w:p>
        </w:tc>
        <w:tc>
          <w:tcPr>
            <w:tcW w:w="567" w:type="dxa"/>
            <w:vAlign w:val="center"/>
          </w:tcPr>
          <w:p w14:paraId="1A40392B" w14:textId="77777777" w:rsidR="00FC236C" w:rsidRDefault="00FC236C" w:rsidP="00EF4FE4">
            <w:pPr>
              <w:pStyle w:val="paragraph"/>
              <w:spacing w:before="0" w:beforeAutospacing="0" w:after="0" w:afterAutospacing="0"/>
              <w:jc w:val="center"/>
              <w:textAlignment w:val="baseline"/>
              <w:divId w:val="1053236233"/>
              <w:rPr>
                <w:rFonts w:ascii="Segoe UI" w:hAnsi="Segoe UI" w:cs="Segoe UI"/>
                <w:sz w:val="18"/>
                <w:szCs w:val="18"/>
              </w:rPr>
            </w:pPr>
            <w:r>
              <w:rPr>
                <w:rStyle w:val="eop"/>
                <w:rFonts w:ascii="Cambria" w:eastAsiaTheme="majorEastAsia" w:hAnsi="Cambria" w:cs="Segoe UI"/>
                <w:sz w:val="18"/>
                <w:szCs w:val="18"/>
              </w:rPr>
              <w:t> </w:t>
            </w:r>
          </w:p>
          <w:p w14:paraId="2CDDEF01" w14:textId="77777777" w:rsidR="00FC236C" w:rsidRDefault="00FC236C" w:rsidP="00EF4FE4">
            <w:pPr>
              <w:pStyle w:val="paragraph"/>
              <w:spacing w:before="0" w:beforeAutospacing="0" w:after="0" w:afterAutospacing="0"/>
              <w:jc w:val="center"/>
              <w:textAlignment w:val="baseline"/>
              <w:divId w:val="676276023"/>
              <w:rPr>
                <w:rFonts w:ascii="Segoe UI" w:hAnsi="Segoe UI" w:cs="Segoe UI"/>
                <w:sz w:val="18"/>
                <w:szCs w:val="18"/>
              </w:rPr>
            </w:pPr>
            <w:r>
              <w:rPr>
                <w:rStyle w:val="eop"/>
                <w:rFonts w:ascii="Cambria" w:eastAsiaTheme="majorEastAsia" w:hAnsi="Cambria" w:cs="Segoe UI"/>
                <w:sz w:val="18"/>
                <w:szCs w:val="18"/>
              </w:rPr>
              <w:t> </w:t>
            </w:r>
          </w:p>
          <w:p w14:paraId="5926BEAC" w14:textId="77777777" w:rsidR="00FC236C" w:rsidRDefault="00FC236C" w:rsidP="00EF4FE4">
            <w:pPr>
              <w:pStyle w:val="paragraph"/>
              <w:spacing w:before="0" w:beforeAutospacing="0" w:after="0" w:afterAutospacing="0"/>
              <w:jc w:val="center"/>
              <w:textAlignment w:val="baseline"/>
              <w:divId w:val="1994293170"/>
              <w:rPr>
                <w:rFonts w:ascii="Segoe UI" w:hAnsi="Segoe UI" w:cs="Segoe UI"/>
                <w:sz w:val="18"/>
                <w:szCs w:val="18"/>
              </w:rPr>
            </w:pPr>
            <w:r>
              <w:rPr>
                <w:rStyle w:val="eop"/>
                <w:rFonts w:ascii="Cambria" w:eastAsiaTheme="majorEastAsia" w:hAnsi="Cambria" w:cs="Segoe UI"/>
                <w:sz w:val="18"/>
                <w:szCs w:val="18"/>
              </w:rPr>
              <w:t> </w:t>
            </w:r>
          </w:p>
          <w:p w14:paraId="40ADD551" w14:textId="10B7F0C1" w:rsidR="00FC236C" w:rsidRPr="00614ECD" w:rsidRDefault="00FC236C" w:rsidP="00EF4FE4">
            <w:pPr>
              <w:spacing w:before="120"/>
              <w:jc w:val="center"/>
              <w:rPr>
                <w:rFonts w:ascii="Symbol" w:hAnsi="Symbol" w:cs="Segoe UI"/>
                <w:sz w:val="18"/>
                <w:szCs w:val="18"/>
              </w:rPr>
            </w:pPr>
            <w:r>
              <w:rPr>
                <w:rStyle w:val="scxw49862980"/>
                <w:rFonts w:ascii="Symbol" w:hAnsi="Symbol" w:cs="Segoe UI"/>
                <w:sz w:val="18"/>
                <w:szCs w:val="18"/>
              </w:rPr>
              <w:t> </w:t>
            </w:r>
            <w:r>
              <w:rPr>
                <w:rStyle w:val="scxw49862980"/>
                <w:rFonts w:ascii="Symbol" w:hAnsi="Symbol" w:cs="Segoe UI"/>
                <w:sz w:val="18"/>
                <w:szCs w:val="18"/>
              </w:rPr>
              <w:br/>
            </w:r>
            <w:r>
              <w:rPr>
                <w:rFonts w:ascii="Symbol" w:hAnsi="Symbol" w:cs="Segoe UI"/>
                <w:sz w:val="18"/>
                <w:szCs w:val="18"/>
              </w:rPr>
              <w:br/>
            </w:r>
            <w:r>
              <w:rPr>
                <w:rStyle w:val="eop"/>
                <w:rFonts w:ascii="Symbol" w:hAnsi="Symbol" w:cs="Segoe UI"/>
                <w:sz w:val="18"/>
                <w:szCs w:val="18"/>
              </w:rPr>
              <w:t> </w:t>
            </w:r>
          </w:p>
        </w:tc>
        <w:tc>
          <w:tcPr>
            <w:tcW w:w="567" w:type="dxa"/>
            <w:tcBorders>
              <w:tr2bl w:val="nil"/>
            </w:tcBorders>
            <w:vAlign w:val="center"/>
          </w:tcPr>
          <w:p w14:paraId="792A12D2" w14:textId="77777777" w:rsidR="00FC236C" w:rsidRDefault="00FC236C" w:rsidP="00EF4FE4">
            <w:pPr>
              <w:pStyle w:val="paragraph"/>
              <w:spacing w:before="0" w:beforeAutospacing="0" w:after="0" w:afterAutospacing="0"/>
              <w:jc w:val="center"/>
              <w:textAlignment w:val="baseline"/>
              <w:rPr>
                <w:rFonts w:ascii="Segoe UI" w:hAnsi="Segoe UI" w:cs="Segoe UI"/>
                <w:sz w:val="18"/>
                <w:szCs w:val="18"/>
              </w:rPr>
            </w:pPr>
            <w:r>
              <w:rPr>
                <w:rStyle w:val="eop"/>
                <w:rFonts w:ascii="Cambria" w:eastAsiaTheme="majorEastAsia" w:hAnsi="Cambria" w:cs="Segoe UI"/>
                <w:sz w:val="18"/>
                <w:szCs w:val="18"/>
              </w:rPr>
              <w:t> </w:t>
            </w:r>
          </w:p>
          <w:p w14:paraId="5E20F155" w14:textId="77777777" w:rsidR="00FC236C" w:rsidRDefault="00FC236C" w:rsidP="00EF4FE4">
            <w:pPr>
              <w:pStyle w:val="paragraph"/>
              <w:spacing w:before="0" w:beforeAutospacing="0" w:after="0" w:afterAutospacing="0"/>
              <w:jc w:val="center"/>
              <w:textAlignment w:val="baseline"/>
              <w:rPr>
                <w:rFonts w:ascii="Segoe UI" w:hAnsi="Segoe UI" w:cs="Segoe UI"/>
                <w:sz w:val="18"/>
                <w:szCs w:val="18"/>
              </w:rPr>
            </w:pPr>
            <w:r>
              <w:rPr>
                <w:rStyle w:val="eop"/>
                <w:rFonts w:ascii="Cambria" w:eastAsiaTheme="majorEastAsia" w:hAnsi="Cambria" w:cs="Segoe UI"/>
                <w:sz w:val="18"/>
                <w:szCs w:val="18"/>
              </w:rPr>
              <w:t> </w:t>
            </w:r>
          </w:p>
          <w:p w14:paraId="30D72B36" w14:textId="77777777" w:rsidR="00FC236C" w:rsidRDefault="00FC236C" w:rsidP="00EF4FE4">
            <w:pPr>
              <w:pStyle w:val="paragraph"/>
              <w:spacing w:before="0" w:beforeAutospacing="0" w:after="0" w:afterAutospacing="0"/>
              <w:jc w:val="center"/>
              <w:textAlignment w:val="baseline"/>
              <w:rPr>
                <w:rFonts w:ascii="Segoe UI" w:hAnsi="Segoe UI" w:cs="Segoe UI"/>
                <w:sz w:val="18"/>
                <w:szCs w:val="18"/>
              </w:rPr>
            </w:pPr>
            <w:r>
              <w:rPr>
                <w:rStyle w:val="eop"/>
                <w:rFonts w:ascii="Cambria" w:eastAsiaTheme="majorEastAsia" w:hAnsi="Cambria" w:cs="Segoe UI"/>
                <w:sz w:val="18"/>
                <w:szCs w:val="18"/>
              </w:rPr>
              <w:t> </w:t>
            </w:r>
          </w:p>
          <w:p w14:paraId="67DD4D8E" w14:textId="49A18E95" w:rsidR="00FC236C" w:rsidRPr="004533FA" w:rsidRDefault="00FC236C" w:rsidP="00EF4FE4">
            <w:pPr>
              <w:spacing w:before="120"/>
              <w:jc w:val="center"/>
              <w:rPr>
                <w:rFonts w:ascii="Cambria" w:hAnsi="Cambria" w:cs="Arial"/>
                <w:b/>
                <w:sz w:val="18"/>
                <w:szCs w:val="18"/>
              </w:rPr>
            </w:pPr>
            <w:r>
              <w:rPr>
                <w:rStyle w:val="scxw49862980"/>
                <w:rFonts w:ascii="Symbol" w:hAnsi="Symbol" w:cs="Segoe UI"/>
                <w:sz w:val="18"/>
                <w:szCs w:val="18"/>
              </w:rPr>
              <w:t> </w:t>
            </w:r>
            <w:r>
              <w:rPr>
                <w:rStyle w:val="scxw49862980"/>
                <w:rFonts w:ascii="Symbol" w:hAnsi="Symbol" w:cs="Segoe UI"/>
                <w:sz w:val="18"/>
                <w:szCs w:val="18"/>
              </w:rPr>
              <w:br/>
            </w:r>
            <w:r>
              <w:rPr>
                <w:rFonts w:ascii="Symbol" w:hAnsi="Symbol" w:cs="Segoe UI"/>
                <w:sz w:val="18"/>
                <w:szCs w:val="18"/>
              </w:rPr>
              <w:br/>
            </w:r>
            <w:r>
              <w:rPr>
                <w:rStyle w:val="eop"/>
                <w:rFonts w:ascii="Symbol" w:hAnsi="Symbol" w:cs="Segoe UI"/>
                <w:sz w:val="18"/>
                <w:szCs w:val="18"/>
              </w:rPr>
              <w:t> </w:t>
            </w:r>
          </w:p>
        </w:tc>
      </w:tr>
      <w:tr w:rsidR="00FC236C" w:rsidRPr="004533FA" w14:paraId="60CDD45D" w14:textId="77777777" w:rsidTr="00000AAE">
        <w:trPr>
          <w:trHeight w:val="482"/>
        </w:trPr>
        <w:tc>
          <w:tcPr>
            <w:tcW w:w="437" w:type="dxa"/>
            <w:vAlign w:val="center"/>
          </w:tcPr>
          <w:p w14:paraId="672374BB" w14:textId="5358E933" w:rsidR="00FC236C" w:rsidRPr="004533FA" w:rsidRDefault="00FC236C" w:rsidP="00EF4FE4">
            <w:pPr>
              <w:spacing w:before="120"/>
              <w:ind w:right="8"/>
              <w:jc w:val="center"/>
              <w:rPr>
                <w:rFonts w:ascii="Cambria" w:hAnsi="Cambria" w:cstheme="minorHAnsi"/>
                <w:sz w:val="18"/>
                <w:szCs w:val="18"/>
              </w:rPr>
            </w:pPr>
            <w:r>
              <w:rPr>
                <w:rFonts w:ascii="Cambria" w:hAnsi="Cambria" w:cstheme="minorHAnsi"/>
                <w:sz w:val="18"/>
                <w:szCs w:val="18"/>
              </w:rPr>
              <w:t>5</w:t>
            </w:r>
          </w:p>
        </w:tc>
        <w:tc>
          <w:tcPr>
            <w:tcW w:w="9055" w:type="dxa"/>
          </w:tcPr>
          <w:p w14:paraId="56420BDD" w14:textId="5157E2B5" w:rsidR="00FC236C" w:rsidRPr="00000AAE" w:rsidRDefault="00000AAE" w:rsidP="00EF4FE4">
            <w:pPr>
              <w:spacing w:before="120"/>
              <w:rPr>
                <w:rStyle w:val="cf01"/>
                <w:rFonts w:ascii="Cambria" w:hAnsi="Cambria"/>
                <w:sz w:val="16"/>
                <w:szCs w:val="20"/>
              </w:rPr>
            </w:pPr>
            <w:r w:rsidRPr="00000AAE">
              <w:rPr>
                <w:rStyle w:val="cf01"/>
                <w:rFonts w:ascii="Cambria" w:hAnsi="Cambria"/>
                <w:sz w:val="16"/>
                <w:szCs w:val="20"/>
              </w:rPr>
              <w:t>El material es un desecho industrial (desech</w:t>
            </w:r>
            <w:r w:rsidR="00ED7DC0">
              <w:rPr>
                <w:rStyle w:val="cf01"/>
                <w:rFonts w:ascii="Cambria" w:hAnsi="Cambria"/>
                <w:sz w:val="16"/>
                <w:szCs w:val="20"/>
              </w:rPr>
              <w:t>o proveniente</w:t>
            </w:r>
            <w:r w:rsidRPr="00000AAE">
              <w:rPr>
                <w:rStyle w:val="cf01"/>
                <w:rFonts w:ascii="Cambria" w:hAnsi="Cambria"/>
                <w:sz w:val="16"/>
                <w:szCs w:val="20"/>
              </w:rPr>
              <w:t xml:space="preserve"> de un proceso de transformación) </w:t>
            </w:r>
          </w:p>
        </w:tc>
        <w:tc>
          <w:tcPr>
            <w:tcW w:w="567" w:type="dxa"/>
            <w:vAlign w:val="center"/>
          </w:tcPr>
          <w:p w14:paraId="3ECE06A2" w14:textId="78322439" w:rsidR="00FC236C" w:rsidRDefault="00000AAE" w:rsidP="00EF4FE4">
            <w:pPr>
              <w:pStyle w:val="paragraph"/>
              <w:spacing w:before="0" w:beforeAutospacing="0" w:after="0" w:afterAutospacing="0"/>
              <w:jc w:val="center"/>
              <w:textAlignment w:val="baseline"/>
              <w:rPr>
                <w:rStyle w:val="eop"/>
                <w:rFonts w:ascii="Cambria" w:eastAsiaTheme="majorEastAsia" w:hAnsi="Cambria" w:cs="Segoe UI"/>
                <w:sz w:val="18"/>
                <w:szCs w:val="18"/>
              </w:rPr>
            </w:pPr>
            <w:r>
              <w:rPr>
                <w:rStyle w:val="eop"/>
                <w:rFonts w:ascii="Symbol" w:hAnsi="Symbol" w:cs="Segoe UI"/>
                <w:sz w:val="18"/>
                <w:szCs w:val="18"/>
              </w:rPr>
              <w:t> </w:t>
            </w:r>
          </w:p>
        </w:tc>
        <w:tc>
          <w:tcPr>
            <w:tcW w:w="567" w:type="dxa"/>
            <w:tcBorders>
              <w:tr2bl w:val="nil"/>
            </w:tcBorders>
            <w:vAlign w:val="center"/>
          </w:tcPr>
          <w:p w14:paraId="00E15D88" w14:textId="2FDC3B51" w:rsidR="00FC236C" w:rsidRDefault="00000AAE" w:rsidP="00EF4FE4">
            <w:pPr>
              <w:pStyle w:val="paragraph"/>
              <w:spacing w:before="0" w:beforeAutospacing="0" w:after="0" w:afterAutospacing="0"/>
              <w:jc w:val="center"/>
              <w:textAlignment w:val="baseline"/>
              <w:rPr>
                <w:rStyle w:val="eop"/>
                <w:rFonts w:ascii="Cambria" w:eastAsiaTheme="majorEastAsia" w:hAnsi="Cambria" w:cs="Segoe UI"/>
                <w:sz w:val="18"/>
                <w:szCs w:val="18"/>
              </w:rPr>
            </w:pPr>
            <w:r>
              <w:rPr>
                <w:rStyle w:val="eop"/>
                <w:rFonts w:ascii="Symbol" w:hAnsi="Symbol" w:cs="Segoe UI"/>
                <w:sz w:val="18"/>
                <w:szCs w:val="18"/>
              </w:rPr>
              <w:t> </w:t>
            </w:r>
          </w:p>
        </w:tc>
      </w:tr>
      <w:tr w:rsidR="00614ECD" w:rsidRPr="004533FA" w14:paraId="338E126E" w14:textId="4F1A4DB9" w:rsidTr="1CB28BE1">
        <w:tc>
          <w:tcPr>
            <w:tcW w:w="437" w:type="dxa"/>
            <w:vAlign w:val="center"/>
          </w:tcPr>
          <w:p w14:paraId="682F3324" w14:textId="036FB871" w:rsidR="00614ECD" w:rsidRPr="004533FA" w:rsidRDefault="00614ECD" w:rsidP="00614ECD">
            <w:pPr>
              <w:spacing w:before="120"/>
              <w:ind w:right="8"/>
              <w:jc w:val="center"/>
              <w:rPr>
                <w:rFonts w:ascii="Cambria" w:hAnsi="Cambria" w:cstheme="minorHAnsi"/>
                <w:sz w:val="18"/>
                <w:szCs w:val="18"/>
              </w:rPr>
            </w:pPr>
            <w:r>
              <w:rPr>
                <w:rFonts w:ascii="Cambria" w:hAnsi="Cambria"/>
                <w:sz w:val="18"/>
              </w:rPr>
              <w:t>6</w:t>
            </w:r>
          </w:p>
        </w:tc>
        <w:tc>
          <w:tcPr>
            <w:tcW w:w="9055" w:type="dxa"/>
          </w:tcPr>
          <w:p w14:paraId="75C9ED41" w14:textId="6D6A5D58" w:rsidR="00614ECD" w:rsidRPr="00614ECD" w:rsidRDefault="00614ECD" w:rsidP="00614ECD">
            <w:pPr>
              <w:spacing w:before="120"/>
              <w:rPr>
                <w:rFonts w:ascii="Cambria" w:hAnsi="Cambria"/>
                <w:sz w:val="16"/>
                <w:szCs w:val="20"/>
              </w:rPr>
            </w:pPr>
            <w:r w:rsidRPr="00614ECD">
              <w:rPr>
                <w:rFonts w:ascii="Cambria" w:hAnsi="Cambria"/>
                <w:sz w:val="16"/>
                <w:szCs w:val="20"/>
              </w:rPr>
              <w:t>El desecho o residuo en cuestión se ha originado únicamente en el productor de residuos contratado y no se ha mezclado/contaminado con cualquier otro tipo de biomasa.</w:t>
            </w:r>
          </w:p>
        </w:tc>
        <w:tc>
          <w:tcPr>
            <w:tcW w:w="567" w:type="dxa"/>
            <w:vAlign w:val="center"/>
          </w:tcPr>
          <w:p w14:paraId="5E9FCD26" w14:textId="7599742D" w:rsidR="00614ECD" w:rsidRPr="004533FA" w:rsidRDefault="00614ECD" w:rsidP="00614ECD">
            <w:pPr>
              <w:spacing w:before="120"/>
              <w:jc w:val="center"/>
              <w:rPr>
                <w:rFonts w:ascii="Cambria" w:hAnsi="Cambria" w:cs="Arial"/>
                <w:b/>
                <w:sz w:val="18"/>
                <w:szCs w:val="18"/>
              </w:rPr>
            </w:pPr>
            <w:r>
              <w:rPr>
                <w:rStyle w:val="eop"/>
                <w:rFonts w:ascii="Symbol" w:hAnsi="Symbol" w:cs="Segoe UI"/>
                <w:sz w:val="18"/>
                <w:szCs w:val="18"/>
              </w:rPr>
              <w:t> </w:t>
            </w:r>
          </w:p>
        </w:tc>
        <w:tc>
          <w:tcPr>
            <w:tcW w:w="567" w:type="dxa"/>
            <w:tcBorders>
              <w:tr2bl w:val="single" w:sz="4" w:space="0" w:color="auto"/>
            </w:tcBorders>
            <w:vAlign w:val="center"/>
          </w:tcPr>
          <w:p w14:paraId="79862C94" w14:textId="4B256ECF" w:rsidR="00614ECD" w:rsidRPr="004533FA" w:rsidRDefault="00614ECD" w:rsidP="00614ECD">
            <w:pPr>
              <w:spacing w:before="120"/>
              <w:jc w:val="center"/>
              <w:rPr>
                <w:rFonts w:ascii="Cambria" w:hAnsi="Cambria" w:cs="Arial"/>
                <w:b/>
                <w:sz w:val="18"/>
                <w:szCs w:val="18"/>
              </w:rPr>
            </w:pPr>
          </w:p>
        </w:tc>
      </w:tr>
      <w:tr w:rsidR="00EF4FE4" w:rsidRPr="004533FA" w14:paraId="0F68C84E" w14:textId="4D1329E2" w:rsidTr="1CB28BE1">
        <w:trPr>
          <w:trHeight w:val="815"/>
        </w:trPr>
        <w:tc>
          <w:tcPr>
            <w:tcW w:w="437" w:type="dxa"/>
            <w:vAlign w:val="center"/>
          </w:tcPr>
          <w:p w14:paraId="6A628205" w14:textId="5071FF5C" w:rsidR="00EF4FE4" w:rsidRPr="004533FA" w:rsidRDefault="00EF4FE4" w:rsidP="00EF4FE4">
            <w:pPr>
              <w:spacing w:before="120"/>
              <w:ind w:right="8"/>
              <w:jc w:val="center"/>
              <w:rPr>
                <w:rFonts w:ascii="Cambria" w:hAnsi="Cambria" w:cstheme="minorHAnsi"/>
                <w:sz w:val="18"/>
                <w:szCs w:val="18"/>
              </w:rPr>
            </w:pPr>
            <w:r>
              <w:rPr>
                <w:rFonts w:ascii="Cambria" w:hAnsi="Cambria"/>
                <w:sz w:val="18"/>
              </w:rPr>
              <w:t>7</w:t>
            </w:r>
          </w:p>
        </w:tc>
        <w:tc>
          <w:tcPr>
            <w:tcW w:w="9055" w:type="dxa"/>
          </w:tcPr>
          <w:p w14:paraId="302E579F" w14:textId="60B6442A" w:rsidR="00EF4FE4" w:rsidRPr="00614ECD" w:rsidRDefault="00EF4FE4" w:rsidP="00EF4FE4">
            <w:pPr>
              <w:spacing w:before="120"/>
              <w:rPr>
                <w:rFonts w:ascii="Cambria" w:hAnsi="Cambria"/>
                <w:sz w:val="16"/>
                <w:szCs w:val="20"/>
              </w:rPr>
            </w:pPr>
            <w:r w:rsidRPr="00614ECD">
              <w:rPr>
                <w:rFonts w:ascii="Cambria" w:hAnsi="Cambria"/>
                <w:sz w:val="16"/>
                <w:szCs w:val="20"/>
                <w:u w:val="single"/>
              </w:rPr>
              <w:t>En caso de que el material sea aceite de cocina usado</w:t>
            </w:r>
            <w:r w:rsidRPr="00614ECD">
              <w:rPr>
                <w:rFonts w:ascii="Cambria" w:hAnsi="Cambria"/>
                <w:sz w:val="16"/>
                <w:szCs w:val="20"/>
              </w:rPr>
              <w:t>, el material se tiene un origen (marque solo una casilla):</w:t>
            </w:r>
          </w:p>
          <w:p w14:paraId="50F25182" w14:textId="4E05A80B" w:rsidR="00EF4FE4" w:rsidRPr="00614ECD" w:rsidRDefault="00EF4FE4" w:rsidP="00EF4FE4">
            <w:pPr>
              <w:pStyle w:val="Paragraphedeliste"/>
              <w:numPr>
                <w:ilvl w:val="0"/>
                <w:numId w:val="7"/>
              </w:numPr>
              <w:spacing w:before="120"/>
              <w:rPr>
                <w:rFonts w:ascii="Cambria" w:hAnsi="Cambria"/>
                <w:sz w:val="16"/>
                <w:szCs w:val="20"/>
              </w:rPr>
            </w:pPr>
            <w:r w:rsidRPr="00614ECD">
              <w:rPr>
                <w:rFonts w:ascii="Cambria" w:hAnsi="Cambria"/>
                <w:sz w:val="16"/>
                <w:szCs w:val="20"/>
              </w:rPr>
              <w:t>totalmente vegetal</w:t>
            </w:r>
          </w:p>
          <w:p w14:paraId="6022FC6A" w14:textId="77082C7D" w:rsidR="00EF4FE4" w:rsidRPr="00614ECD" w:rsidRDefault="00EF4FE4" w:rsidP="00EF4FE4">
            <w:pPr>
              <w:pStyle w:val="Paragraphedeliste"/>
              <w:numPr>
                <w:ilvl w:val="0"/>
                <w:numId w:val="7"/>
              </w:numPr>
              <w:spacing w:before="120"/>
              <w:rPr>
                <w:rFonts w:ascii="Cambria" w:hAnsi="Cambria"/>
                <w:sz w:val="16"/>
                <w:szCs w:val="20"/>
              </w:rPr>
            </w:pPr>
            <w:proofErr w:type="gramStart"/>
            <w:r w:rsidRPr="00614ECD">
              <w:rPr>
                <w:rFonts w:ascii="Cambria" w:hAnsi="Cambria"/>
                <w:sz w:val="16"/>
                <w:szCs w:val="20"/>
              </w:rPr>
              <w:t>total</w:t>
            </w:r>
            <w:proofErr w:type="gramEnd"/>
            <w:r w:rsidRPr="00614ECD">
              <w:rPr>
                <w:rFonts w:ascii="Cambria" w:hAnsi="Cambria"/>
                <w:sz w:val="16"/>
                <w:szCs w:val="20"/>
              </w:rPr>
              <w:t xml:space="preserve"> o parcialmente animal (grasa animal de categoría C1 y C2)</w:t>
            </w:r>
          </w:p>
        </w:tc>
        <w:tc>
          <w:tcPr>
            <w:tcW w:w="567" w:type="dxa"/>
            <w:vAlign w:val="center"/>
          </w:tcPr>
          <w:p w14:paraId="651E240E" w14:textId="77777777" w:rsidR="00EF4FE4" w:rsidRDefault="00EF4FE4" w:rsidP="00EF4FE4">
            <w:pPr>
              <w:pStyle w:val="paragraph"/>
              <w:spacing w:before="0" w:beforeAutospacing="0" w:after="0" w:afterAutospacing="0"/>
              <w:jc w:val="center"/>
              <w:textAlignment w:val="baseline"/>
              <w:divId w:val="175267828"/>
              <w:rPr>
                <w:rFonts w:ascii="Segoe UI" w:hAnsi="Segoe UI" w:cs="Segoe UI"/>
                <w:sz w:val="18"/>
                <w:szCs w:val="18"/>
              </w:rPr>
            </w:pPr>
            <w:r>
              <w:rPr>
                <w:rStyle w:val="eop"/>
                <w:rFonts w:ascii="Cambria" w:eastAsiaTheme="majorEastAsia" w:hAnsi="Cambria" w:cs="Segoe UI"/>
                <w:sz w:val="18"/>
                <w:szCs w:val="18"/>
              </w:rPr>
              <w:t> </w:t>
            </w:r>
          </w:p>
          <w:p w14:paraId="393A5F5A" w14:textId="0C236714" w:rsidR="00EF4FE4" w:rsidRPr="004533FA" w:rsidRDefault="00EF4FE4" w:rsidP="00EF4FE4">
            <w:pPr>
              <w:spacing w:before="120"/>
              <w:jc w:val="center"/>
              <w:rPr>
                <w:rFonts w:ascii="Cambria" w:hAnsi="Cambria" w:cs="Arial"/>
                <w:b/>
                <w:sz w:val="18"/>
                <w:szCs w:val="18"/>
              </w:rPr>
            </w:pPr>
            <w:r>
              <w:rPr>
                <w:rStyle w:val="scxw49862980"/>
                <w:rFonts w:ascii="Symbol" w:hAnsi="Symbol" w:cs="Segoe UI"/>
                <w:sz w:val="18"/>
                <w:szCs w:val="18"/>
              </w:rPr>
              <w:t> </w:t>
            </w:r>
            <w:r>
              <w:rPr>
                <w:rFonts w:ascii="Symbol" w:hAnsi="Symbol" w:cs="Segoe UI"/>
                <w:sz w:val="18"/>
                <w:szCs w:val="18"/>
              </w:rPr>
              <w:br/>
            </w:r>
            <w:r>
              <w:rPr>
                <w:rStyle w:val="eop"/>
                <w:rFonts w:ascii="Symbol" w:hAnsi="Symbol" w:cs="Segoe UI"/>
                <w:sz w:val="18"/>
                <w:szCs w:val="18"/>
              </w:rPr>
              <w:t> </w:t>
            </w:r>
          </w:p>
        </w:tc>
        <w:tc>
          <w:tcPr>
            <w:tcW w:w="567" w:type="dxa"/>
            <w:vAlign w:val="center"/>
          </w:tcPr>
          <w:p w14:paraId="6DC8D536" w14:textId="77777777" w:rsidR="00EF4FE4" w:rsidRDefault="00EF4FE4" w:rsidP="00EF4FE4">
            <w:pPr>
              <w:pStyle w:val="paragraph"/>
              <w:spacing w:before="0" w:beforeAutospacing="0" w:after="0" w:afterAutospacing="0"/>
              <w:jc w:val="center"/>
              <w:textAlignment w:val="baseline"/>
              <w:rPr>
                <w:rFonts w:ascii="Segoe UI" w:hAnsi="Segoe UI" w:cs="Segoe UI"/>
                <w:sz w:val="18"/>
                <w:szCs w:val="18"/>
              </w:rPr>
            </w:pPr>
            <w:r>
              <w:rPr>
                <w:rStyle w:val="eop"/>
                <w:rFonts w:ascii="Cambria" w:eastAsiaTheme="majorEastAsia" w:hAnsi="Cambria" w:cs="Segoe UI"/>
                <w:sz w:val="18"/>
                <w:szCs w:val="18"/>
              </w:rPr>
              <w:t> </w:t>
            </w:r>
          </w:p>
          <w:p w14:paraId="3D53D46C" w14:textId="4CA87C6A" w:rsidR="00EF4FE4" w:rsidRPr="004533FA" w:rsidRDefault="00EF4FE4" w:rsidP="00EF4FE4">
            <w:pPr>
              <w:spacing w:before="120"/>
              <w:jc w:val="center"/>
              <w:rPr>
                <w:rFonts w:ascii="Cambria" w:hAnsi="Cambria" w:cs="Arial"/>
                <w:b/>
                <w:sz w:val="18"/>
                <w:szCs w:val="18"/>
              </w:rPr>
            </w:pPr>
            <w:r>
              <w:rPr>
                <w:rStyle w:val="scxw49862980"/>
                <w:rFonts w:ascii="Symbol" w:hAnsi="Symbol" w:cs="Segoe UI"/>
                <w:sz w:val="18"/>
                <w:szCs w:val="18"/>
              </w:rPr>
              <w:t> </w:t>
            </w:r>
            <w:r>
              <w:rPr>
                <w:rFonts w:ascii="Symbol" w:hAnsi="Symbol" w:cs="Segoe UI"/>
                <w:sz w:val="18"/>
                <w:szCs w:val="18"/>
              </w:rPr>
              <w:br/>
            </w:r>
            <w:r>
              <w:rPr>
                <w:rStyle w:val="eop"/>
                <w:rFonts w:ascii="Symbol" w:hAnsi="Symbol" w:cs="Segoe UI"/>
                <w:sz w:val="18"/>
                <w:szCs w:val="18"/>
              </w:rPr>
              <w:t> </w:t>
            </w:r>
          </w:p>
        </w:tc>
      </w:tr>
      <w:tr w:rsidR="00EF4FE4" w:rsidRPr="004533FA" w14:paraId="2A0D8AF9" w14:textId="19527503" w:rsidTr="1CB28BE1">
        <w:tc>
          <w:tcPr>
            <w:tcW w:w="437" w:type="dxa"/>
            <w:vAlign w:val="center"/>
          </w:tcPr>
          <w:p w14:paraId="410064E2" w14:textId="7EC26717" w:rsidR="00EF4FE4" w:rsidRPr="004533FA" w:rsidRDefault="00EF4FE4" w:rsidP="00EF4FE4">
            <w:pPr>
              <w:spacing w:before="120"/>
              <w:ind w:right="8"/>
              <w:jc w:val="center"/>
              <w:rPr>
                <w:rFonts w:ascii="Cambria" w:hAnsi="Cambria" w:cstheme="minorHAnsi"/>
                <w:sz w:val="18"/>
                <w:szCs w:val="18"/>
              </w:rPr>
            </w:pPr>
            <w:r>
              <w:rPr>
                <w:rFonts w:ascii="Cambria" w:hAnsi="Cambria"/>
                <w:sz w:val="18"/>
              </w:rPr>
              <w:t>8</w:t>
            </w:r>
          </w:p>
        </w:tc>
        <w:tc>
          <w:tcPr>
            <w:tcW w:w="9055" w:type="dxa"/>
          </w:tcPr>
          <w:p w14:paraId="472B0B57" w14:textId="043759B6" w:rsidR="00EF4FE4" w:rsidRPr="00614ECD" w:rsidRDefault="00EF4FE4" w:rsidP="00EF4FE4">
            <w:pPr>
              <w:spacing w:before="120"/>
              <w:rPr>
                <w:rFonts w:ascii="Cambria" w:hAnsi="Cambria"/>
                <w:sz w:val="16"/>
                <w:szCs w:val="20"/>
              </w:rPr>
            </w:pPr>
            <w:r w:rsidRPr="00614ECD">
              <w:rPr>
                <w:rFonts w:ascii="Cambria" w:hAnsi="Cambria"/>
                <w:sz w:val="16"/>
                <w:szCs w:val="20"/>
              </w:rPr>
              <w:t>Se cumple con la legislación nacional aplicable en materia de prevención y gestión de residuos (transporte, control, etc.).  Si existen certificados veterinarios, estos se almacenan junto con los documentos comerciales.</w:t>
            </w:r>
          </w:p>
        </w:tc>
        <w:tc>
          <w:tcPr>
            <w:tcW w:w="567" w:type="dxa"/>
            <w:vAlign w:val="center"/>
          </w:tcPr>
          <w:p w14:paraId="595EEF42" w14:textId="453623A9" w:rsidR="00EF4FE4" w:rsidRPr="004533FA" w:rsidRDefault="00EF4FE4" w:rsidP="00EF4FE4">
            <w:pPr>
              <w:spacing w:before="120"/>
              <w:jc w:val="center"/>
              <w:rPr>
                <w:rFonts w:ascii="Cambria" w:hAnsi="Cambria" w:cs="Arial"/>
                <w:b/>
                <w:sz w:val="18"/>
                <w:szCs w:val="18"/>
              </w:rPr>
            </w:pPr>
            <w:r>
              <w:rPr>
                <w:rStyle w:val="eop"/>
                <w:rFonts w:ascii="Symbol" w:hAnsi="Symbol" w:cs="Segoe UI"/>
                <w:sz w:val="18"/>
                <w:szCs w:val="18"/>
              </w:rPr>
              <w:t> </w:t>
            </w:r>
          </w:p>
        </w:tc>
        <w:tc>
          <w:tcPr>
            <w:tcW w:w="567" w:type="dxa"/>
            <w:tcBorders>
              <w:bottom w:val="single" w:sz="4" w:space="0" w:color="auto"/>
            </w:tcBorders>
            <w:vAlign w:val="center"/>
          </w:tcPr>
          <w:p w14:paraId="4A63FE48" w14:textId="76B9DBD3" w:rsidR="00EF4FE4" w:rsidRPr="004533FA" w:rsidRDefault="00EF4FE4" w:rsidP="00EF4FE4">
            <w:pPr>
              <w:spacing w:before="120"/>
              <w:jc w:val="center"/>
              <w:rPr>
                <w:rFonts w:ascii="Cambria" w:hAnsi="Cambria" w:cs="Arial"/>
                <w:b/>
                <w:sz w:val="18"/>
                <w:szCs w:val="18"/>
              </w:rPr>
            </w:pPr>
            <w:r>
              <w:rPr>
                <w:rStyle w:val="eop"/>
                <w:rFonts w:ascii="Symbol" w:hAnsi="Symbol" w:cs="Segoe UI"/>
                <w:sz w:val="18"/>
                <w:szCs w:val="18"/>
              </w:rPr>
              <w:t> </w:t>
            </w:r>
          </w:p>
        </w:tc>
      </w:tr>
      <w:tr w:rsidR="00614ECD" w:rsidRPr="004533FA" w14:paraId="004A018D" w14:textId="1428BFC7" w:rsidTr="1CB28BE1">
        <w:tc>
          <w:tcPr>
            <w:tcW w:w="437" w:type="dxa"/>
            <w:vAlign w:val="center"/>
          </w:tcPr>
          <w:p w14:paraId="64993DAF" w14:textId="469E89BB" w:rsidR="00614ECD" w:rsidRPr="004533FA" w:rsidRDefault="00614ECD" w:rsidP="00614ECD">
            <w:pPr>
              <w:spacing w:before="120"/>
              <w:ind w:right="8"/>
              <w:jc w:val="center"/>
              <w:rPr>
                <w:rFonts w:ascii="Cambria" w:hAnsi="Cambria" w:cstheme="minorHAnsi"/>
                <w:sz w:val="18"/>
                <w:szCs w:val="18"/>
              </w:rPr>
            </w:pPr>
            <w:r>
              <w:rPr>
                <w:rFonts w:ascii="Cambria" w:hAnsi="Cambria"/>
                <w:sz w:val="18"/>
              </w:rPr>
              <w:t>9</w:t>
            </w:r>
          </w:p>
        </w:tc>
        <w:tc>
          <w:tcPr>
            <w:tcW w:w="9055" w:type="dxa"/>
          </w:tcPr>
          <w:p w14:paraId="65E04A7F" w14:textId="01A3F1C6" w:rsidR="00614ECD" w:rsidRPr="00614ECD" w:rsidRDefault="00614ECD" w:rsidP="00614ECD">
            <w:pPr>
              <w:spacing w:before="120"/>
              <w:rPr>
                <w:rFonts w:ascii="Cambria" w:hAnsi="Cambria"/>
                <w:sz w:val="16"/>
                <w:szCs w:val="20"/>
              </w:rPr>
            </w:pPr>
            <w:r w:rsidRPr="00614ECD">
              <w:rPr>
                <w:rFonts w:ascii="Cambria" w:hAnsi="Cambria"/>
                <w:sz w:val="16"/>
                <w:szCs w:val="20"/>
              </w:rPr>
              <w:t>Se respeta la reglamentación que se aplica a la identificación y al transporte de residuos o desechos, y se proporciona la documentación de traspaso apropiada (ventas, aduanas, tonelaje, transporte) en cada envío.</w:t>
            </w:r>
          </w:p>
        </w:tc>
        <w:tc>
          <w:tcPr>
            <w:tcW w:w="567" w:type="dxa"/>
            <w:vAlign w:val="center"/>
          </w:tcPr>
          <w:p w14:paraId="6896E7DD" w14:textId="4902E97A" w:rsidR="00614ECD" w:rsidRPr="004533FA" w:rsidRDefault="00614ECD" w:rsidP="00614ECD">
            <w:pPr>
              <w:spacing w:before="120"/>
              <w:jc w:val="center"/>
              <w:rPr>
                <w:rFonts w:ascii="Cambria" w:hAnsi="Cambria" w:cs="Arial"/>
                <w:b/>
                <w:sz w:val="18"/>
                <w:szCs w:val="18"/>
              </w:rPr>
            </w:pPr>
            <w:r>
              <w:rPr>
                <w:rStyle w:val="eop"/>
                <w:rFonts w:ascii="Symbol" w:hAnsi="Symbol" w:cs="Segoe UI"/>
                <w:sz w:val="18"/>
                <w:szCs w:val="18"/>
              </w:rPr>
              <w:t> </w:t>
            </w:r>
          </w:p>
        </w:tc>
        <w:tc>
          <w:tcPr>
            <w:tcW w:w="567" w:type="dxa"/>
            <w:tcBorders>
              <w:bottom w:val="single" w:sz="4" w:space="0" w:color="auto"/>
              <w:tr2bl w:val="single" w:sz="4" w:space="0" w:color="auto"/>
            </w:tcBorders>
            <w:vAlign w:val="center"/>
          </w:tcPr>
          <w:p w14:paraId="7134B25F" w14:textId="111BA8C1" w:rsidR="00614ECD" w:rsidRPr="004533FA" w:rsidRDefault="00614ECD" w:rsidP="00614ECD">
            <w:pPr>
              <w:spacing w:before="120"/>
              <w:jc w:val="center"/>
              <w:rPr>
                <w:rFonts w:ascii="Cambria" w:hAnsi="Cambria" w:cs="Arial"/>
                <w:b/>
                <w:sz w:val="18"/>
                <w:szCs w:val="18"/>
              </w:rPr>
            </w:pPr>
          </w:p>
        </w:tc>
      </w:tr>
      <w:tr w:rsidR="00614ECD" w:rsidRPr="004533FA" w14:paraId="7E561BB6" w14:textId="42B1F63B" w:rsidTr="1CB28BE1">
        <w:tc>
          <w:tcPr>
            <w:tcW w:w="437" w:type="dxa"/>
            <w:vAlign w:val="center"/>
          </w:tcPr>
          <w:p w14:paraId="28EC8B6E" w14:textId="498EC6FE" w:rsidR="00614ECD" w:rsidRPr="004533FA" w:rsidRDefault="00614ECD" w:rsidP="00614ECD">
            <w:pPr>
              <w:spacing w:before="120"/>
              <w:ind w:right="8"/>
              <w:jc w:val="center"/>
              <w:rPr>
                <w:rFonts w:ascii="Cambria" w:hAnsi="Cambria" w:cstheme="minorHAnsi"/>
                <w:sz w:val="18"/>
                <w:szCs w:val="18"/>
              </w:rPr>
            </w:pPr>
            <w:r>
              <w:rPr>
                <w:rFonts w:ascii="Cambria" w:hAnsi="Cambria"/>
                <w:sz w:val="18"/>
              </w:rPr>
              <w:t>10</w:t>
            </w:r>
          </w:p>
        </w:tc>
        <w:tc>
          <w:tcPr>
            <w:tcW w:w="9055" w:type="dxa"/>
          </w:tcPr>
          <w:p w14:paraId="15ADB748" w14:textId="653A1E29" w:rsidR="00614ECD" w:rsidRPr="00614ECD" w:rsidRDefault="00614ECD" w:rsidP="00614ECD">
            <w:pPr>
              <w:spacing w:before="120"/>
              <w:rPr>
                <w:rFonts w:ascii="Cambria" w:hAnsi="Cambria" w:cstheme="minorHAnsi"/>
                <w:sz w:val="16"/>
                <w:szCs w:val="20"/>
              </w:rPr>
            </w:pPr>
            <w:r w:rsidRPr="00614ECD">
              <w:rPr>
                <w:rFonts w:ascii="Cambria" w:hAnsi="Cambria"/>
                <w:sz w:val="16"/>
                <w:szCs w:val="20"/>
              </w:rPr>
              <w:t>Guardo (durante 5 años o más en caso de que las autoridades nacionales competentes lo exijan), con fines contractuales, todos los elementos que demuestran la veracidad de esta declaración, de acuerdo con la Directiva RED II.</w:t>
            </w:r>
          </w:p>
        </w:tc>
        <w:tc>
          <w:tcPr>
            <w:tcW w:w="567" w:type="dxa"/>
            <w:vAlign w:val="center"/>
          </w:tcPr>
          <w:p w14:paraId="3F0001E9" w14:textId="0FC3DA6B" w:rsidR="00614ECD" w:rsidRPr="004533FA" w:rsidRDefault="00614ECD" w:rsidP="00614ECD">
            <w:pPr>
              <w:spacing w:before="120"/>
              <w:jc w:val="center"/>
              <w:rPr>
                <w:rFonts w:ascii="Cambria" w:hAnsi="Cambria" w:cstheme="minorHAnsi"/>
                <w:sz w:val="18"/>
                <w:szCs w:val="18"/>
              </w:rPr>
            </w:pPr>
            <w:r>
              <w:rPr>
                <w:rStyle w:val="eop"/>
                <w:rFonts w:ascii="Symbol" w:hAnsi="Symbol" w:cs="Segoe UI"/>
                <w:sz w:val="18"/>
                <w:szCs w:val="18"/>
              </w:rPr>
              <w:t> </w:t>
            </w:r>
          </w:p>
        </w:tc>
        <w:tc>
          <w:tcPr>
            <w:tcW w:w="567" w:type="dxa"/>
            <w:tcBorders>
              <w:bottom w:val="single" w:sz="4" w:space="0" w:color="auto"/>
              <w:tr2bl w:val="single" w:sz="4" w:space="0" w:color="auto"/>
            </w:tcBorders>
            <w:vAlign w:val="center"/>
          </w:tcPr>
          <w:p w14:paraId="2743E16D" w14:textId="6D25AB1C" w:rsidR="00614ECD" w:rsidRPr="004533FA" w:rsidRDefault="00614ECD" w:rsidP="00614ECD">
            <w:pPr>
              <w:spacing w:before="120"/>
              <w:rPr>
                <w:rFonts w:ascii="Cambria" w:hAnsi="Cambria" w:cs="Arial"/>
                <w:b/>
                <w:sz w:val="18"/>
                <w:szCs w:val="18"/>
              </w:rPr>
            </w:pPr>
          </w:p>
        </w:tc>
      </w:tr>
      <w:tr w:rsidR="00614ECD" w:rsidRPr="004533FA" w14:paraId="4BE9808B" w14:textId="034EA7DD" w:rsidTr="1CB28BE1">
        <w:tc>
          <w:tcPr>
            <w:tcW w:w="437" w:type="dxa"/>
            <w:vAlign w:val="center"/>
          </w:tcPr>
          <w:p w14:paraId="510B7E40" w14:textId="6DCD4B21" w:rsidR="00614ECD" w:rsidRPr="004533FA" w:rsidRDefault="00614ECD" w:rsidP="00614ECD">
            <w:pPr>
              <w:spacing w:before="120"/>
              <w:jc w:val="center"/>
              <w:rPr>
                <w:rFonts w:ascii="Cambria" w:hAnsi="Cambria" w:cstheme="minorHAnsi"/>
                <w:sz w:val="18"/>
                <w:szCs w:val="18"/>
              </w:rPr>
            </w:pPr>
            <w:r>
              <w:rPr>
                <w:rFonts w:ascii="Cambria" w:hAnsi="Cambria"/>
                <w:sz w:val="18"/>
              </w:rPr>
              <w:t>11</w:t>
            </w:r>
          </w:p>
        </w:tc>
        <w:tc>
          <w:tcPr>
            <w:tcW w:w="9055" w:type="dxa"/>
          </w:tcPr>
          <w:p w14:paraId="40F72EC6" w14:textId="00B54E81" w:rsidR="00614ECD" w:rsidRPr="00614ECD" w:rsidRDefault="00614ECD" w:rsidP="00614ECD">
            <w:pPr>
              <w:spacing w:before="120"/>
              <w:rPr>
                <w:rFonts w:ascii="Cambria" w:hAnsi="Cambria" w:cstheme="minorHAnsi"/>
                <w:sz w:val="16"/>
                <w:szCs w:val="20"/>
              </w:rPr>
            </w:pPr>
            <w:r w:rsidRPr="00614ECD">
              <w:rPr>
                <w:rFonts w:ascii="Cambria" w:hAnsi="Cambria"/>
                <w:sz w:val="16"/>
                <w:szCs w:val="20"/>
              </w:rPr>
              <w:t>Informo al primer punto de acopio de cualquier cambio significativo en lo que respecta a la evolución de mi tonelaje y a la identificación de mi material.</w:t>
            </w:r>
          </w:p>
        </w:tc>
        <w:tc>
          <w:tcPr>
            <w:tcW w:w="567" w:type="dxa"/>
            <w:vAlign w:val="center"/>
          </w:tcPr>
          <w:p w14:paraId="183BDF12" w14:textId="679F0054" w:rsidR="00614ECD" w:rsidRPr="004533FA" w:rsidRDefault="00614ECD" w:rsidP="00614ECD">
            <w:pPr>
              <w:spacing w:before="120"/>
              <w:jc w:val="center"/>
              <w:rPr>
                <w:rFonts w:ascii="Cambria" w:hAnsi="Cambria" w:cstheme="minorHAnsi"/>
                <w:sz w:val="18"/>
                <w:szCs w:val="18"/>
              </w:rPr>
            </w:pPr>
            <w:r>
              <w:rPr>
                <w:rStyle w:val="eop"/>
                <w:rFonts w:ascii="Symbol" w:hAnsi="Symbol" w:cs="Segoe UI"/>
                <w:sz w:val="18"/>
                <w:szCs w:val="18"/>
              </w:rPr>
              <w:t> </w:t>
            </w:r>
          </w:p>
        </w:tc>
        <w:tc>
          <w:tcPr>
            <w:tcW w:w="567" w:type="dxa"/>
            <w:tcBorders>
              <w:tr2bl w:val="single" w:sz="4" w:space="0" w:color="auto"/>
            </w:tcBorders>
            <w:vAlign w:val="center"/>
          </w:tcPr>
          <w:p w14:paraId="0836DAD3" w14:textId="59223773" w:rsidR="00614ECD" w:rsidRPr="004533FA" w:rsidRDefault="00614ECD" w:rsidP="00614ECD">
            <w:pPr>
              <w:spacing w:before="120"/>
              <w:jc w:val="center"/>
              <w:rPr>
                <w:rFonts w:ascii="Cambria" w:hAnsi="Cambria" w:cs="Arial"/>
                <w:b/>
                <w:sz w:val="18"/>
                <w:szCs w:val="18"/>
              </w:rPr>
            </w:pPr>
          </w:p>
        </w:tc>
      </w:tr>
    </w:tbl>
    <w:p w14:paraId="28BEEB77" w14:textId="26B94006" w:rsidR="004533FA" w:rsidRPr="0089198A" w:rsidRDefault="00EE3578" w:rsidP="00614ECD">
      <w:pPr>
        <w:rPr>
          <w:rFonts w:ascii="Cambria" w:hAnsi="Cambria"/>
          <w:i/>
          <w:iCs/>
          <w:sz w:val="18"/>
          <w:szCs w:val="18"/>
        </w:rPr>
      </w:pPr>
      <w:r w:rsidRPr="00614ECD">
        <w:rPr>
          <w:rFonts w:ascii="Cambria" w:hAnsi="Cambria"/>
          <w:b/>
          <w:sz w:val="12"/>
          <w:szCs w:val="18"/>
          <w:u w:val="single"/>
        </w:rPr>
        <w:t>Nota:</w:t>
      </w:r>
      <w:r w:rsidRPr="00614ECD">
        <w:rPr>
          <w:rFonts w:ascii="Cambria" w:hAnsi="Cambria"/>
          <w:sz w:val="12"/>
          <w:szCs w:val="18"/>
        </w:rPr>
        <w:t xml:space="preserve"> </w:t>
      </w:r>
      <w:r w:rsidRPr="00614ECD">
        <w:rPr>
          <w:rFonts w:ascii="Cambria" w:hAnsi="Cambria"/>
          <w:i/>
          <w:sz w:val="12"/>
          <w:szCs w:val="18"/>
        </w:rPr>
        <w:t xml:space="preserve">Con esta declaración, </w:t>
      </w:r>
      <w:r w:rsidR="005476C9" w:rsidRPr="00614ECD">
        <w:rPr>
          <w:rFonts w:ascii="Cambria" w:hAnsi="Cambria"/>
          <w:i/>
          <w:sz w:val="12"/>
          <w:szCs w:val="18"/>
        </w:rPr>
        <w:t>el punto de origen acepta</w:t>
      </w:r>
      <w:r w:rsidRPr="00614ECD">
        <w:rPr>
          <w:rFonts w:ascii="Cambria" w:hAnsi="Cambria"/>
          <w:i/>
          <w:sz w:val="12"/>
          <w:szCs w:val="18"/>
        </w:rPr>
        <w:t xml:space="preserve"> que los auditores de los organismos de certificación o 2BS o un Estado miembro puedan personarse para verificar de forma presencial si se cumple con los requisitos relevantes establecidos en la Directiva (UE) 2018/2001. Se deberán facilitar, así como proporcionar durante la auditoría y/o si se solicitan expresamente, las pruebas que demuestren el cumplimiento de los requisitos anteriores</w:t>
      </w:r>
      <w:r w:rsidRPr="00614ECD">
        <w:rPr>
          <w:rFonts w:ascii="Cambria" w:hAnsi="Cambria"/>
          <w:i/>
          <w:sz w:val="14"/>
          <w:szCs w:val="18"/>
        </w:rPr>
        <w:t xml:space="preserve">. </w:t>
      </w:r>
      <w:r w:rsidR="00614ECD">
        <w:rPr>
          <w:rFonts w:ascii="Cambria" w:hAnsi="Cambria"/>
          <w:i/>
          <w:sz w:val="14"/>
          <w:szCs w:val="18"/>
        </w:rPr>
        <w:br/>
      </w:r>
    </w:p>
    <w:p w14:paraId="26542BE8" w14:textId="108D304C" w:rsidR="00EE3578" w:rsidRPr="00086184" w:rsidRDefault="00EE3578" w:rsidP="00EE3578">
      <w:pPr>
        <w:ind w:firstLine="708"/>
        <w:rPr>
          <w:rFonts w:ascii="Cambria" w:hAnsi="Cambria" w:cstheme="minorHAnsi"/>
          <w:sz w:val="16"/>
          <w:szCs w:val="16"/>
        </w:rPr>
      </w:pPr>
      <w:r>
        <w:rPr>
          <w:rFonts w:ascii="Cambria" w:hAnsi="Cambria"/>
          <w:sz w:val="16"/>
        </w:rPr>
        <w:t>_____________________________________</w:t>
      </w:r>
      <w:r>
        <w:rPr>
          <w:rFonts w:ascii="Cambria" w:hAnsi="Cambria"/>
          <w:sz w:val="16"/>
        </w:rPr>
        <w:tab/>
      </w:r>
      <w:r>
        <w:rPr>
          <w:rFonts w:ascii="Cambria" w:hAnsi="Cambria"/>
          <w:sz w:val="16"/>
        </w:rPr>
        <w:tab/>
      </w:r>
      <w:r>
        <w:rPr>
          <w:rFonts w:ascii="Cambria" w:hAnsi="Cambria"/>
          <w:sz w:val="16"/>
        </w:rPr>
        <w:tab/>
      </w:r>
      <w:r>
        <w:rPr>
          <w:rFonts w:ascii="Cambria" w:hAnsi="Cambria"/>
          <w:sz w:val="16"/>
        </w:rPr>
        <w:tab/>
      </w:r>
      <w:r>
        <w:rPr>
          <w:rFonts w:ascii="Cambria" w:hAnsi="Cambria"/>
          <w:sz w:val="16"/>
        </w:rPr>
        <w:tab/>
      </w:r>
      <w:r>
        <w:rPr>
          <w:rFonts w:ascii="Cambria" w:hAnsi="Cambria"/>
          <w:sz w:val="16"/>
        </w:rPr>
        <w:tab/>
        <w:t>__________________________________</w:t>
      </w:r>
    </w:p>
    <w:p w14:paraId="089E4B7F" w14:textId="644E1C5A" w:rsidR="00EE3578" w:rsidRPr="00086184" w:rsidRDefault="00EE3578" w:rsidP="00C03891">
      <w:pPr>
        <w:ind w:left="708" w:firstLine="708"/>
        <w:rPr>
          <w:rFonts w:ascii="Cambria" w:hAnsi="Cambria" w:cstheme="minorHAnsi"/>
          <w:sz w:val="16"/>
          <w:szCs w:val="16"/>
        </w:rPr>
      </w:pPr>
      <w:r>
        <w:rPr>
          <w:rFonts w:ascii="Cambria" w:hAnsi="Cambria"/>
          <w:sz w:val="16"/>
        </w:rPr>
        <w:t>Lugar y fecha</w:t>
      </w:r>
      <w:r>
        <w:rPr>
          <w:rFonts w:ascii="Cambria" w:hAnsi="Cambria"/>
          <w:sz w:val="16"/>
        </w:rPr>
        <w:tab/>
      </w:r>
      <w:r>
        <w:rPr>
          <w:rFonts w:ascii="Cambria" w:hAnsi="Cambria"/>
          <w:sz w:val="16"/>
        </w:rPr>
        <w:tab/>
      </w:r>
      <w:r>
        <w:rPr>
          <w:rFonts w:ascii="Cambria" w:hAnsi="Cambria"/>
          <w:sz w:val="16"/>
        </w:rPr>
        <w:tab/>
      </w:r>
      <w:r>
        <w:rPr>
          <w:rFonts w:ascii="Cambria" w:hAnsi="Cambria"/>
          <w:sz w:val="16"/>
        </w:rPr>
        <w:tab/>
      </w:r>
      <w:r>
        <w:rPr>
          <w:rFonts w:ascii="Cambria" w:hAnsi="Cambria"/>
          <w:sz w:val="16"/>
        </w:rPr>
        <w:tab/>
      </w:r>
      <w:r>
        <w:rPr>
          <w:rFonts w:ascii="Cambria" w:hAnsi="Cambria"/>
          <w:sz w:val="16"/>
        </w:rPr>
        <w:tab/>
      </w:r>
      <w:r w:rsidR="00614ECD">
        <w:rPr>
          <w:rFonts w:ascii="Cambria" w:hAnsi="Cambria"/>
          <w:sz w:val="16"/>
        </w:rPr>
        <w:tab/>
      </w:r>
      <w:r w:rsidR="00614ECD">
        <w:rPr>
          <w:rFonts w:ascii="Cambria" w:hAnsi="Cambria"/>
          <w:sz w:val="16"/>
        </w:rPr>
        <w:tab/>
      </w:r>
      <w:r>
        <w:rPr>
          <w:rFonts w:ascii="Cambria" w:hAnsi="Cambria"/>
          <w:sz w:val="16"/>
        </w:rPr>
        <w:t xml:space="preserve">Firma </w:t>
      </w:r>
    </w:p>
    <w:sectPr w:rsidR="00EE3578" w:rsidRPr="00086184" w:rsidSect="00BF6C0E">
      <w:headerReference w:type="default" r:id="rId10"/>
      <w:footerReference w:type="default" r:id="rId11"/>
      <w:pgSz w:w="11906" w:h="16838"/>
      <w:pgMar w:top="1135" w:right="566" w:bottom="709" w:left="709"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9A0C" w14:textId="77777777" w:rsidR="009D236A" w:rsidRDefault="009D236A" w:rsidP="00F30C05">
      <w:pPr>
        <w:spacing w:after="0" w:line="240" w:lineRule="auto"/>
      </w:pPr>
      <w:r>
        <w:separator/>
      </w:r>
    </w:p>
  </w:endnote>
  <w:endnote w:type="continuationSeparator" w:id="0">
    <w:p w14:paraId="193985AF" w14:textId="77777777" w:rsidR="009D236A" w:rsidRDefault="009D236A" w:rsidP="00F30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40"/>
      <w:gridCol w:w="3540"/>
      <w:gridCol w:w="3540"/>
    </w:tblGrid>
    <w:tr w:rsidR="0597476F" w14:paraId="40496EEE" w14:textId="77777777" w:rsidTr="0597476F">
      <w:trPr>
        <w:trHeight w:val="300"/>
      </w:trPr>
      <w:tc>
        <w:tcPr>
          <w:tcW w:w="3540" w:type="dxa"/>
        </w:tcPr>
        <w:p w14:paraId="07892CCC" w14:textId="012B6A8E" w:rsidR="0597476F" w:rsidRDefault="0597476F" w:rsidP="0597476F">
          <w:pPr>
            <w:pStyle w:val="En-tte"/>
            <w:ind w:left="-115"/>
          </w:pPr>
        </w:p>
      </w:tc>
      <w:tc>
        <w:tcPr>
          <w:tcW w:w="3540" w:type="dxa"/>
        </w:tcPr>
        <w:p w14:paraId="6A12DA52" w14:textId="4867C4C1" w:rsidR="0597476F" w:rsidRDefault="0597476F" w:rsidP="0597476F">
          <w:pPr>
            <w:pStyle w:val="En-tte"/>
            <w:jc w:val="center"/>
          </w:pPr>
        </w:p>
      </w:tc>
      <w:tc>
        <w:tcPr>
          <w:tcW w:w="3540" w:type="dxa"/>
        </w:tcPr>
        <w:p w14:paraId="265342E1" w14:textId="7262F195" w:rsidR="0597476F" w:rsidRDefault="0597476F" w:rsidP="0597476F">
          <w:pPr>
            <w:pStyle w:val="En-tte"/>
            <w:ind w:right="-115"/>
            <w:jc w:val="right"/>
          </w:pPr>
        </w:p>
      </w:tc>
    </w:tr>
  </w:tbl>
  <w:p w14:paraId="57B2E6F6" w14:textId="47D8479E" w:rsidR="0597476F" w:rsidRDefault="0597476F" w:rsidP="059747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E0057" w14:textId="77777777" w:rsidR="009D236A" w:rsidRDefault="009D236A" w:rsidP="00F30C05">
      <w:pPr>
        <w:spacing w:after="0" w:line="240" w:lineRule="auto"/>
      </w:pPr>
      <w:r>
        <w:separator/>
      </w:r>
    </w:p>
  </w:footnote>
  <w:footnote w:type="continuationSeparator" w:id="0">
    <w:p w14:paraId="61A6613F" w14:textId="77777777" w:rsidR="009D236A" w:rsidRDefault="009D236A" w:rsidP="00F30C05">
      <w:pPr>
        <w:spacing w:after="0" w:line="240" w:lineRule="auto"/>
      </w:pPr>
      <w:r>
        <w:continuationSeparator/>
      </w:r>
    </w:p>
  </w:footnote>
  <w:footnote w:id="1">
    <w:p w14:paraId="78105E73" w14:textId="79FA7F18" w:rsidR="00614ECD" w:rsidRPr="00876FA2" w:rsidRDefault="00614ECD" w:rsidP="00BE5FEB">
      <w:pPr>
        <w:pStyle w:val="Notedebasdepage"/>
        <w:rPr>
          <w:rFonts w:ascii="Cambria" w:hAnsi="Cambria"/>
          <w:i/>
          <w:iCs/>
          <w:sz w:val="14"/>
          <w:szCs w:val="14"/>
        </w:rPr>
      </w:pPr>
      <w:r>
        <w:rPr>
          <w:rFonts w:ascii="Cambria" w:hAnsi="Cambria"/>
          <w:i/>
          <w:iCs/>
          <w:sz w:val="14"/>
          <w:szCs w:val="14"/>
          <w:lang w:val="en-US"/>
        </w:rPr>
        <w:footnoteRef/>
      </w:r>
      <w:r>
        <w:rPr>
          <w:rFonts w:ascii="Cambria" w:hAnsi="Cambria"/>
          <w:i/>
          <w:sz w:val="14"/>
        </w:rPr>
        <w:t xml:space="preserve"> «Biomasa» hace referencia a la parte biodegradable de los productos, residuos y desechos de origen biológico provenientes de la agricultura; las sustancias vegetales y animales, provenientes de las actividades forestales y similares, así como de las actividades de pesca y acuicultura; y la parte biodegradable de los residuos, entre los que se incluyen los residuos industriales y urbanos de origen biológico.</w:t>
      </w:r>
    </w:p>
  </w:footnote>
  <w:footnote w:id="2">
    <w:p w14:paraId="0715FE38" w14:textId="70405BAA" w:rsidR="00FC236C" w:rsidRPr="00876FA2" w:rsidRDefault="00FC236C">
      <w:pPr>
        <w:pStyle w:val="Notedebasdepage"/>
        <w:rPr>
          <w:rFonts w:ascii="Cambria" w:hAnsi="Cambria"/>
          <w:i/>
          <w:iCs/>
          <w:sz w:val="14"/>
          <w:szCs w:val="14"/>
        </w:rPr>
      </w:pPr>
      <w:r>
        <w:rPr>
          <w:rFonts w:ascii="Cambria" w:hAnsi="Cambria"/>
          <w:i/>
          <w:iCs/>
          <w:sz w:val="14"/>
          <w:szCs w:val="14"/>
          <w:lang w:val="en-US"/>
        </w:rPr>
        <w:footnoteRef/>
      </w:r>
      <w:r>
        <w:rPr>
          <w:rFonts w:ascii="Cambria" w:hAnsi="Cambria"/>
          <w:i/>
          <w:sz w:val="14"/>
        </w:rPr>
        <w:t xml:space="preserve"> Consultar apartado 10.6 del documento 2BS-PRO-04</w:t>
      </w:r>
    </w:p>
  </w:footnote>
  <w:footnote w:id="3">
    <w:p w14:paraId="617499AF" w14:textId="0393304D" w:rsidR="00FC236C" w:rsidRDefault="00FC236C">
      <w:pPr>
        <w:pStyle w:val="Notedebasdepage"/>
      </w:pPr>
      <w:r>
        <w:rPr>
          <w:rFonts w:ascii="Cambria" w:hAnsi="Cambria"/>
          <w:i/>
          <w:iCs/>
          <w:sz w:val="14"/>
          <w:szCs w:val="14"/>
          <w:lang w:val="en-US"/>
        </w:rPr>
        <w:footnoteRef/>
      </w:r>
      <w:r>
        <w:rPr>
          <w:rFonts w:ascii="Cambria" w:hAnsi="Cambria"/>
          <w:i/>
          <w:sz w:val="14"/>
        </w:rPr>
        <w:t xml:space="preserve"> Consultar apartado 10.7 del documento 2BS-PRO-04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0597" w:type="dxa"/>
      <w:tblLook w:val="04A0" w:firstRow="1" w:lastRow="0" w:firstColumn="1" w:lastColumn="0" w:noHBand="0" w:noVBand="1"/>
    </w:tblPr>
    <w:tblGrid>
      <w:gridCol w:w="1864"/>
      <w:gridCol w:w="6551"/>
      <w:gridCol w:w="2182"/>
    </w:tblGrid>
    <w:tr w:rsidR="00297B6A" w:rsidRPr="009B125B" w14:paraId="4E6215BB" w14:textId="77777777" w:rsidTr="0089198A">
      <w:trPr>
        <w:trHeight w:val="983"/>
      </w:trPr>
      <w:tc>
        <w:tcPr>
          <w:tcW w:w="1864" w:type="dxa"/>
        </w:tcPr>
        <w:p w14:paraId="290DD208" w14:textId="74F131C1" w:rsidR="004C554E" w:rsidRDefault="00297B6A" w:rsidP="00297B6A">
          <w:pPr>
            <w:pStyle w:val="En-tte"/>
            <w:jc w:val="center"/>
          </w:pPr>
          <w:r>
            <w:rPr>
              <w:noProof/>
            </w:rPr>
            <w:drawing>
              <wp:inline distT="0" distB="0" distL="0" distR="0" wp14:anchorId="640EA65B" wp14:editId="6F669F08">
                <wp:extent cx="704516" cy="685800"/>
                <wp:effectExtent l="0" t="0" r="63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19250" cy="700143"/>
                        </a:xfrm>
                        <a:prstGeom prst="rect">
                          <a:avLst/>
                        </a:prstGeom>
                      </pic:spPr>
                    </pic:pic>
                  </a:graphicData>
                </a:graphic>
              </wp:inline>
            </w:drawing>
          </w:r>
        </w:p>
      </w:tc>
      <w:tc>
        <w:tcPr>
          <w:tcW w:w="6551" w:type="dxa"/>
          <w:vAlign w:val="center"/>
        </w:tcPr>
        <w:p w14:paraId="7A5DD0B5" w14:textId="77777777" w:rsidR="00297B6A" w:rsidRPr="004533FA" w:rsidRDefault="00297B6A" w:rsidP="004533FA">
          <w:pPr>
            <w:pStyle w:val="En-tte"/>
            <w:jc w:val="center"/>
            <w:rPr>
              <w:rFonts w:ascii="Cambria" w:hAnsi="Cambria"/>
              <w:sz w:val="20"/>
              <w:szCs w:val="20"/>
            </w:rPr>
          </w:pPr>
        </w:p>
        <w:p w14:paraId="1B3383C9" w14:textId="15B594C6" w:rsidR="009B125B" w:rsidRPr="0089198A" w:rsidRDefault="009B125B" w:rsidP="004533FA">
          <w:pPr>
            <w:pStyle w:val="En-tte"/>
            <w:jc w:val="center"/>
            <w:rPr>
              <w:rFonts w:ascii="Cambria" w:hAnsi="Cambria"/>
              <w:b/>
              <w:bCs/>
            </w:rPr>
          </w:pPr>
          <w:r w:rsidRPr="0089198A">
            <w:rPr>
              <w:rFonts w:ascii="Cambria" w:hAnsi="Cambria"/>
              <w:b/>
              <w:szCs w:val="24"/>
            </w:rPr>
            <w:t xml:space="preserve">Autodeclaración para </w:t>
          </w:r>
          <w:r w:rsidR="00C83519">
            <w:rPr>
              <w:rFonts w:ascii="Cambria" w:hAnsi="Cambria"/>
              <w:b/>
              <w:szCs w:val="24"/>
            </w:rPr>
            <w:t xml:space="preserve">los productores de residuos y desechos </w:t>
          </w:r>
          <w:r w:rsidR="006F5FE1">
            <w:rPr>
              <w:rFonts w:ascii="Cambria" w:hAnsi="Cambria"/>
              <w:b/>
              <w:szCs w:val="24"/>
            </w:rPr>
            <w:t>(</w:t>
          </w:r>
          <w:r w:rsidRPr="0089198A">
            <w:rPr>
              <w:rFonts w:ascii="Cambria" w:hAnsi="Cambria"/>
              <w:b/>
              <w:szCs w:val="24"/>
            </w:rPr>
            <w:t>punto de origen</w:t>
          </w:r>
          <w:r w:rsidR="006F5FE1">
            <w:rPr>
              <w:rFonts w:ascii="Cambria" w:hAnsi="Cambria"/>
              <w:b/>
              <w:szCs w:val="24"/>
            </w:rPr>
            <w:t>)</w:t>
          </w:r>
          <w:r w:rsidRPr="0089198A">
            <w:rPr>
              <w:rFonts w:ascii="Cambria" w:hAnsi="Cambria"/>
              <w:b/>
              <w:szCs w:val="24"/>
            </w:rPr>
            <w:t xml:space="preserve"> y el proveedor de desechos agrícolas</w:t>
          </w:r>
        </w:p>
        <w:p w14:paraId="123F56D3" w14:textId="7F0CADBF" w:rsidR="004C554E" w:rsidRPr="004533FA" w:rsidRDefault="008F33BD" w:rsidP="004533FA">
          <w:pPr>
            <w:pStyle w:val="En-tte"/>
            <w:jc w:val="center"/>
            <w:rPr>
              <w:rFonts w:ascii="Cambria" w:hAnsi="Cambria"/>
              <w:b/>
              <w:bCs/>
              <w:i/>
              <w:iCs/>
              <w:sz w:val="20"/>
              <w:szCs w:val="20"/>
            </w:rPr>
          </w:pPr>
          <w:r w:rsidRPr="0089198A">
            <w:rPr>
              <w:rFonts w:ascii="Cambria" w:hAnsi="Cambria"/>
              <w:b/>
              <w:i/>
              <w:sz w:val="16"/>
              <w:szCs w:val="18"/>
            </w:rPr>
            <w:t>por cada materia prima suministrada</w:t>
          </w:r>
        </w:p>
      </w:tc>
      <w:tc>
        <w:tcPr>
          <w:tcW w:w="2182" w:type="dxa"/>
          <w:vAlign w:val="center"/>
        </w:tcPr>
        <w:p w14:paraId="7283DD9E" w14:textId="745C86E1" w:rsidR="00751693" w:rsidRPr="004533FA" w:rsidRDefault="00751693" w:rsidP="0089198A">
          <w:pPr>
            <w:pStyle w:val="En-tte"/>
            <w:rPr>
              <w:rFonts w:ascii="Cambria" w:hAnsi="Cambria"/>
              <w:sz w:val="20"/>
              <w:szCs w:val="20"/>
            </w:rPr>
          </w:pPr>
          <w:r>
            <w:rPr>
              <w:rFonts w:ascii="Cambria" w:hAnsi="Cambria"/>
              <w:b/>
              <w:sz w:val="20"/>
            </w:rPr>
            <w:t>Versión:</w:t>
          </w:r>
          <w:r>
            <w:rPr>
              <w:rFonts w:ascii="Cambria" w:hAnsi="Cambria"/>
              <w:sz w:val="20"/>
            </w:rPr>
            <w:t xml:space="preserve"> </w:t>
          </w:r>
          <w:r w:rsidR="006F5FE1">
            <w:rPr>
              <w:rFonts w:ascii="Cambria" w:hAnsi="Cambria"/>
              <w:sz w:val="20"/>
            </w:rPr>
            <w:t>5</w:t>
          </w:r>
          <w:r>
            <w:rPr>
              <w:rFonts w:ascii="Cambria" w:hAnsi="Cambria"/>
              <w:sz w:val="20"/>
            </w:rPr>
            <w:t xml:space="preserve"> (es)</w:t>
          </w:r>
        </w:p>
        <w:p w14:paraId="22F28EEE" w14:textId="5B45B969" w:rsidR="00751693" w:rsidRPr="004533FA" w:rsidRDefault="00751693" w:rsidP="0089198A">
          <w:pPr>
            <w:pStyle w:val="En-tte"/>
            <w:rPr>
              <w:sz w:val="20"/>
              <w:szCs w:val="20"/>
            </w:rPr>
          </w:pPr>
          <w:r>
            <w:rPr>
              <w:rFonts w:ascii="Cambria" w:hAnsi="Cambria"/>
              <w:b/>
              <w:sz w:val="20"/>
            </w:rPr>
            <w:t>Fecha:</w:t>
          </w:r>
          <w:r>
            <w:rPr>
              <w:rFonts w:ascii="Cambria" w:hAnsi="Cambria"/>
              <w:sz w:val="20"/>
            </w:rPr>
            <w:t xml:space="preserve"> </w:t>
          </w:r>
          <w:r w:rsidR="006F5FE1">
            <w:rPr>
              <w:rFonts w:ascii="Cambria" w:hAnsi="Cambria"/>
              <w:sz w:val="20"/>
            </w:rPr>
            <w:t>27</w:t>
          </w:r>
          <w:r>
            <w:rPr>
              <w:rFonts w:ascii="Cambria" w:hAnsi="Cambria"/>
              <w:sz w:val="20"/>
            </w:rPr>
            <w:t>/</w:t>
          </w:r>
          <w:r w:rsidR="006F5FE1">
            <w:rPr>
              <w:rFonts w:ascii="Cambria" w:hAnsi="Cambria"/>
              <w:sz w:val="20"/>
            </w:rPr>
            <w:t>08</w:t>
          </w:r>
          <w:r>
            <w:rPr>
              <w:rFonts w:ascii="Cambria" w:hAnsi="Cambria"/>
              <w:sz w:val="20"/>
            </w:rPr>
            <w:t>/202</w:t>
          </w:r>
          <w:r w:rsidR="006F5FE1">
            <w:rPr>
              <w:rFonts w:ascii="Cambria" w:hAnsi="Cambria"/>
              <w:sz w:val="20"/>
            </w:rPr>
            <w:t>4</w:t>
          </w:r>
        </w:p>
      </w:tc>
    </w:tr>
  </w:tbl>
  <w:p w14:paraId="2DB511B8" w14:textId="77777777" w:rsidR="004C554E" w:rsidRPr="009B125B" w:rsidRDefault="004C554E">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134E"/>
    <w:multiLevelType w:val="hybridMultilevel"/>
    <w:tmpl w:val="BBDA4950"/>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F40CF9"/>
    <w:multiLevelType w:val="multilevel"/>
    <w:tmpl w:val="CBAE5A62"/>
    <w:lvl w:ilvl="0">
      <w:start w:val="1"/>
      <w:numFmt w:val="decimal"/>
      <w:pStyle w:val="Heading2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6CC34B7"/>
    <w:multiLevelType w:val="hybridMultilevel"/>
    <w:tmpl w:val="205CC6A4"/>
    <w:lvl w:ilvl="0" w:tplc="25209692">
      <w:start w:val="1"/>
      <w:numFmt w:val="lowerLetter"/>
      <w:lvlText w:val="%1."/>
      <w:lvlJc w:val="left"/>
      <w:pPr>
        <w:ind w:left="720" w:hanging="360"/>
      </w:pPr>
      <w:rPr>
        <w:rFonts w:ascii="Cambria" w:hAnsi="Cambria" w:cs="Segoe U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246F52"/>
    <w:multiLevelType w:val="hybridMultilevel"/>
    <w:tmpl w:val="6270D922"/>
    <w:lvl w:ilvl="0" w:tplc="C1427470">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F00939"/>
    <w:multiLevelType w:val="hybridMultilevel"/>
    <w:tmpl w:val="1FB4A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36C0360"/>
    <w:multiLevelType w:val="hybridMultilevel"/>
    <w:tmpl w:val="649AF6F2"/>
    <w:lvl w:ilvl="0" w:tplc="48AECF7C">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4776F2"/>
    <w:multiLevelType w:val="hybridMultilevel"/>
    <w:tmpl w:val="DA54494E"/>
    <w:lvl w:ilvl="0" w:tplc="A920DA4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B36729"/>
    <w:multiLevelType w:val="hybridMultilevel"/>
    <w:tmpl w:val="5B9252E8"/>
    <w:lvl w:ilvl="0" w:tplc="80407D9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5309893">
    <w:abstractNumId w:val="3"/>
  </w:num>
  <w:num w:numId="2" w16cid:durableId="1928151499">
    <w:abstractNumId w:val="5"/>
  </w:num>
  <w:num w:numId="3" w16cid:durableId="1197887202">
    <w:abstractNumId w:val="1"/>
  </w:num>
  <w:num w:numId="4" w16cid:durableId="464010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9796951">
    <w:abstractNumId w:val="4"/>
  </w:num>
  <w:num w:numId="6" w16cid:durableId="312879037">
    <w:abstractNumId w:val="7"/>
  </w:num>
  <w:num w:numId="7" w16cid:durableId="1989167629">
    <w:abstractNumId w:val="0"/>
  </w:num>
  <w:num w:numId="8" w16cid:durableId="1989242502">
    <w:abstractNumId w:val="6"/>
  </w:num>
  <w:num w:numId="9" w16cid:durableId="12021340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MxtzQzNDQ0MzQ3NLNU0lEKTi0uzszPAykwrwUAyMtJqCwAAAA="/>
  </w:docVars>
  <w:rsids>
    <w:rsidRoot w:val="00921C00"/>
    <w:rsid w:val="00000AAE"/>
    <w:rsid w:val="00013D2B"/>
    <w:rsid w:val="00024F9A"/>
    <w:rsid w:val="00026C1C"/>
    <w:rsid w:val="00031372"/>
    <w:rsid w:val="00032B20"/>
    <w:rsid w:val="0003451F"/>
    <w:rsid w:val="00055355"/>
    <w:rsid w:val="00073B24"/>
    <w:rsid w:val="00086184"/>
    <w:rsid w:val="000A2DAE"/>
    <w:rsid w:val="000A7769"/>
    <w:rsid w:val="000B4B2C"/>
    <w:rsid w:val="000B696B"/>
    <w:rsid w:val="000F1ED9"/>
    <w:rsid w:val="00122ED2"/>
    <w:rsid w:val="00133174"/>
    <w:rsid w:val="00136170"/>
    <w:rsid w:val="0014094F"/>
    <w:rsid w:val="001448A4"/>
    <w:rsid w:val="00152577"/>
    <w:rsid w:val="00180CC9"/>
    <w:rsid w:val="0018392C"/>
    <w:rsid w:val="001853B6"/>
    <w:rsid w:val="001873AE"/>
    <w:rsid w:val="001A4C71"/>
    <w:rsid w:val="001B0D5D"/>
    <w:rsid w:val="001D79FE"/>
    <w:rsid w:val="001E48AD"/>
    <w:rsid w:val="001E5A38"/>
    <w:rsid w:val="001E6AE4"/>
    <w:rsid w:val="001F6275"/>
    <w:rsid w:val="00211F40"/>
    <w:rsid w:val="0022763B"/>
    <w:rsid w:val="00262C38"/>
    <w:rsid w:val="00272D9F"/>
    <w:rsid w:val="002731A5"/>
    <w:rsid w:val="00275302"/>
    <w:rsid w:val="00281215"/>
    <w:rsid w:val="002838CC"/>
    <w:rsid w:val="00283B38"/>
    <w:rsid w:val="00291F90"/>
    <w:rsid w:val="00297B6A"/>
    <w:rsid w:val="002A284C"/>
    <w:rsid w:val="002A3BDF"/>
    <w:rsid w:val="002A6629"/>
    <w:rsid w:val="002C4C92"/>
    <w:rsid w:val="002D00A5"/>
    <w:rsid w:val="002E375F"/>
    <w:rsid w:val="003049A5"/>
    <w:rsid w:val="00324F67"/>
    <w:rsid w:val="00340208"/>
    <w:rsid w:val="00342DF6"/>
    <w:rsid w:val="0035669E"/>
    <w:rsid w:val="00386C7F"/>
    <w:rsid w:val="003A5F63"/>
    <w:rsid w:val="003C19F8"/>
    <w:rsid w:val="003D39E6"/>
    <w:rsid w:val="003D6811"/>
    <w:rsid w:val="003F2C54"/>
    <w:rsid w:val="003F469A"/>
    <w:rsid w:val="00417879"/>
    <w:rsid w:val="00430374"/>
    <w:rsid w:val="004533FA"/>
    <w:rsid w:val="004547C8"/>
    <w:rsid w:val="00465FD1"/>
    <w:rsid w:val="00473B1B"/>
    <w:rsid w:val="00480E02"/>
    <w:rsid w:val="004C1D5E"/>
    <w:rsid w:val="004C2FBC"/>
    <w:rsid w:val="004C554E"/>
    <w:rsid w:val="004C6F9F"/>
    <w:rsid w:val="004E614D"/>
    <w:rsid w:val="004E66FE"/>
    <w:rsid w:val="004E6DC0"/>
    <w:rsid w:val="004F489C"/>
    <w:rsid w:val="005165E6"/>
    <w:rsid w:val="00535B2F"/>
    <w:rsid w:val="005476C9"/>
    <w:rsid w:val="00576622"/>
    <w:rsid w:val="005A6771"/>
    <w:rsid w:val="005D1A8B"/>
    <w:rsid w:val="005E318F"/>
    <w:rsid w:val="005F16CD"/>
    <w:rsid w:val="005F29ED"/>
    <w:rsid w:val="005F4579"/>
    <w:rsid w:val="00614ECD"/>
    <w:rsid w:val="00626F9C"/>
    <w:rsid w:val="00640A06"/>
    <w:rsid w:val="0065796B"/>
    <w:rsid w:val="0066595F"/>
    <w:rsid w:val="006940A9"/>
    <w:rsid w:val="006A4F05"/>
    <w:rsid w:val="006C62AE"/>
    <w:rsid w:val="006D1801"/>
    <w:rsid w:val="006D20BB"/>
    <w:rsid w:val="006D2C60"/>
    <w:rsid w:val="006F5FE1"/>
    <w:rsid w:val="00706409"/>
    <w:rsid w:val="00725808"/>
    <w:rsid w:val="0073421B"/>
    <w:rsid w:val="00751693"/>
    <w:rsid w:val="0075620B"/>
    <w:rsid w:val="00757F01"/>
    <w:rsid w:val="00760940"/>
    <w:rsid w:val="007A0F28"/>
    <w:rsid w:val="007A66CF"/>
    <w:rsid w:val="007D0D29"/>
    <w:rsid w:val="00804033"/>
    <w:rsid w:val="008203EC"/>
    <w:rsid w:val="0084739D"/>
    <w:rsid w:val="00852240"/>
    <w:rsid w:val="008604C6"/>
    <w:rsid w:val="00876FA2"/>
    <w:rsid w:val="008802A1"/>
    <w:rsid w:val="00882A0F"/>
    <w:rsid w:val="0089198A"/>
    <w:rsid w:val="008B0238"/>
    <w:rsid w:val="008B2ACA"/>
    <w:rsid w:val="008C19AE"/>
    <w:rsid w:val="008C44ED"/>
    <w:rsid w:val="008E60AE"/>
    <w:rsid w:val="008E6F76"/>
    <w:rsid w:val="008F33BD"/>
    <w:rsid w:val="00915088"/>
    <w:rsid w:val="00921C00"/>
    <w:rsid w:val="009264DF"/>
    <w:rsid w:val="009349F9"/>
    <w:rsid w:val="0095355D"/>
    <w:rsid w:val="0096508D"/>
    <w:rsid w:val="0097049D"/>
    <w:rsid w:val="00974FDE"/>
    <w:rsid w:val="00984A91"/>
    <w:rsid w:val="009B125B"/>
    <w:rsid w:val="009B7695"/>
    <w:rsid w:val="009C1FEB"/>
    <w:rsid w:val="009D236A"/>
    <w:rsid w:val="009E49A7"/>
    <w:rsid w:val="009E5FAC"/>
    <w:rsid w:val="009F562D"/>
    <w:rsid w:val="00A04B9B"/>
    <w:rsid w:val="00A04C04"/>
    <w:rsid w:val="00A100EC"/>
    <w:rsid w:val="00A2576D"/>
    <w:rsid w:val="00A421AD"/>
    <w:rsid w:val="00A83C2D"/>
    <w:rsid w:val="00A87BD4"/>
    <w:rsid w:val="00A9311B"/>
    <w:rsid w:val="00AA4A76"/>
    <w:rsid w:val="00AC1DFF"/>
    <w:rsid w:val="00AF5936"/>
    <w:rsid w:val="00B11403"/>
    <w:rsid w:val="00B27D9E"/>
    <w:rsid w:val="00B7462D"/>
    <w:rsid w:val="00B8192A"/>
    <w:rsid w:val="00BA42AE"/>
    <w:rsid w:val="00BE5BF6"/>
    <w:rsid w:val="00BE5FEB"/>
    <w:rsid w:val="00BF46E0"/>
    <w:rsid w:val="00BF6C0E"/>
    <w:rsid w:val="00C03891"/>
    <w:rsid w:val="00C040E0"/>
    <w:rsid w:val="00C16081"/>
    <w:rsid w:val="00C2259F"/>
    <w:rsid w:val="00C34784"/>
    <w:rsid w:val="00C35288"/>
    <w:rsid w:val="00C418D5"/>
    <w:rsid w:val="00C565B4"/>
    <w:rsid w:val="00C83519"/>
    <w:rsid w:val="00C85D9C"/>
    <w:rsid w:val="00CE0608"/>
    <w:rsid w:val="00CE43B4"/>
    <w:rsid w:val="00D15A8E"/>
    <w:rsid w:val="00D17F1D"/>
    <w:rsid w:val="00D759D1"/>
    <w:rsid w:val="00D77EF1"/>
    <w:rsid w:val="00D814AA"/>
    <w:rsid w:val="00D91A69"/>
    <w:rsid w:val="00DA7B0F"/>
    <w:rsid w:val="00DC3D8B"/>
    <w:rsid w:val="00DE53C4"/>
    <w:rsid w:val="00DE6775"/>
    <w:rsid w:val="00E13095"/>
    <w:rsid w:val="00E635A2"/>
    <w:rsid w:val="00E63885"/>
    <w:rsid w:val="00EA359F"/>
    <w:rsid w:val="00EA6308"/>
    <w:rsid w:val="00EB42BB"/>
    <w:rsid w:val="00EC0238"/>
    <w:rsid w:val="00EC1B75"/>
    <w:rsid w:val="00ED09D0"/>
    <w:rsid w:val="00ED7DC0"/>
    <w:rsid w:val="00EE2988"/>
    <w:rsid w:val="00EE3578"/>
    <w:rsid w:val="00EF4FE4"/>
    <w:rsid w:val="00F30C05"/>
    <w:rsid w:val="00F56D71"/>
    <w:rsid w:val="00F61BFB"/>
    <w:rsid w:val="00F63871"/>
    <w:rsid w:val="00F711A1"/>
    <w:rsid w:val="00F77474"/>
    <w:rsid w:val="00F85D92"/>
    <w:rsid w:val="00FC236C"/>
    <w:rsid w:val="00FC591E"/>
    <w:rsid w:val="00FD2FFD"/>
    <w:rsid w:val="00FE354F"/>
    <w:rsid w:val="0597476F"/>
    <w:rsid w:val="1CB28B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42196"/>
  <w15:docId w15:val="{123546C2-4E4C-475C-93BC-83D5E6FE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7474"/>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2RA">
    <w:name w:val="Heading 2 RA"/>
    <w:basedOn w:val="Normal"/>
    <w:link w:val="Heading2RAChar"/>
    <w:autoRedefine/>
    <w:qFormat/>
    <w:rsid w:val="00F77474"/>
    <w:pPr>
      <w:framePr w:wrap="around" w:vAnchor="text" w:hAnchor="text" w:y="1"/>
      <w:numPr>
        <w:numId w:val="3"/>
      </w:numPr>
      <w:autoSpaceDE w:val="0"/>
      <w:autoSpaceDN w:val="0"/>
      <w:adjustRightInd w:val="0"/>
      <w:spacing w:after="0" w:line="240" w:lineRule="auto"/>
      <w:ind w:left="360" w:hanging="360"/>
    </w:pPr>
    <w:rPr>
      <w:rFonts w:ascii="Times New Roman" w:hAnsi="Times New Roman" w:cs="Times New Roman"/>
      <w:color w:val="000000"/>
      <w:sz w:val="24"/>
      <w:szCs w:val="24"/>
    </w:rPr>
  </w:style>
  <w:style w:type="character" w:customStyle="1" w:styleId="Heading2RAChar">
    <w:name w:val="Heading 2 RA Char"/>
    <w:basedOn w:val="Policepardfaut"/>
    <w:link w:val="Heading2RA"/>
    <w:rsid w:val="00F77474"/>
    <w:rPr>
      <w:rFonts w:ascii="Times New Roman" w:hAnsi="Times New Roman" w:cs="Times New Roman"/>
      <w:color w:val="000000"/>
      <w:sz w:val="24"/>
      <w:szCs w:val="24"/>
    </w:rPr>
  </w:style>
  <w:style w:type="paragraph" w:customStyle="1" w:styleId="RANiveau1">
    <w:name w:val="RA Niveau 1"/>
    <w:basedOn w:val="Titre1"/>
    <w:link w:val="RANiveau1Char"/>
    <w:qFormat/>
    <w:rsid w:val="00F77474"/>
    <w:pPr>
      <w:numPr>
        <w:numId w:val="0"/>
      </w:numPr>
      <w:tabs>
        <w:tab w:val="num" w:pos="720"/>
      </w:tabs>
      <w:spacing w:before="120" w:after="120" w:line="240" w:lineRule="auto"/>
      <w:ind w:left="357" w:hanging="357"/>
    </w:pPr>
    <w:rPr>
      <w:rFonts w:ascii="Times New Roman" w:eastAsiaTheme="minorHAnsi" w:hAnsi="Times New Roman" w:cs="Times New Roman"/>
      <w:b/>
      <w:bCs/>
      <w:color w:val="auto"/>
      <w:szCs w:val="28"/>
    </w:rPr>
  </w:style>
  <w:style w:type="character" w:customStyle="1" w:styleId="RANiveau1Char">
    <w:name w:val="RA Niveau 1 Char"/>
    <w:basedOn w:val="Titre1Car"/>
    <w:link w:val="RANiveau1"/>
    <w:rsid w:val="00F77474"/>
    <w:rPr>
      <w:rFonts w:ascii="Times New Roman" w:eastAsiaTheme="majorEastAsia" w:hAnsi="Times New Roman" w:cs="Times New Roman"/>
      <w:b/>
      <w:bCs/>
      <w:color w:val="2F5496" w:themeColor="accent1" w:themeShade="BF"/>
      <w:sz w:val="32"/>
      <w:szCs w:val="28"/>
    </w:rPr>
  </w:style>
  <w:style w:type="character" w:customStyle="1" w:styleId="Titre1Car">
    <w:name w:val="Titre 1 Car"/>
    <w:basedOn w:val="Policepardfaut"/>
    <w:link w:val="Titre1"/>
    <w:uiPriority w:val="9"/>
    <w:rsid w:val="00F7747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8B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30C05"/>
    <w:pPr>
      <w:tabs>
        <w:tab w:val="center" w:pos="4536"/>
        <w:tab w:val="right" w:pos="9072"/>
      </w:tabs>
      <w:spacing w:after="0" w:line="240" w:lineRule="auto"/>
    </w:pPr>
  </w:style>
  <w:style w:type="character" w:customStyle="1" w:styleId="En-tteCar">
    <w:name w:val="En-tête Car"/>
    <w:basedOn w:val="Policepardfaut"/>
    <w:link w:val="En-tte"/>
    <w:uiPriority w:val="99"/>
    <w:rsid w:val="00F30C05"/>
  </w:style>
  <w:style w:type="paragraph" w:styleId="Pieddepage">
    <w:name w:val="footer"/>
    <w:basedOn w:val="Normal"/>
    <w:link w:val="PieddepageCar"/>
    <w:uiPriority w:val="99"/>
    <w:unhideWhenUsed/>
    <w:rsid w:val="00F30C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C05"/>
  </w:style>
  <w:style w:type="character" w:styleId="Marquedecommentaire">
    <w:name w:val="annotation reference"/>
    <w:basedOn w:val="Policepardfaut"/>
    <w:uiPriority w:val="99"/>
    <w:semiHidden/>
    <w:unhideWhenUsed/>
    <w:rsid w:val="0035669E"/>
    <w:rPr>
      <w:sz w:val="16"/>
      <w:szCs w:val="16"/>
    </w:rPr>
  </w:style>
  <w:style w:type="paragraph" w:styleId="Commentaire">
    <w:name w:val="annotation text"/>
    <w:basedOn w:val="Normal"/>
    <w:link w:val="CommentaireCar"/>
    <w:uiPriority w:val="99"/>
    <w:semiHidden/>
    <w:unhideWhenUsed/>
    <w:rsid w:val="0035669E"/>
    <w:pPr>
      <w:spacing w:line="240" w:lineRule="auto"/>
    </w:pPr>
    <w:rPr>
      <w:sz w:val="20"/>
      <w:szCs w:val="20"/>
    </w:rPr>
  </w:style>
  <w:style w:type="character" w:customStyle="1" w:styleId="CommentaireCar">
    <w:name w:val="Commentaire Car"/>
    <w:basedOn w:val="Policepardfaut"/>
    <w:link w:val="Commentaire"/>
    <w:uiPriority w:val="99"/>
    <w:semiHidden/>
    <w:rsid w:val="0035669E"/>
    <w:rPr>
      <w:sz w:val="20"/>
      <w:szCs w:val="20"/>
    </w:rPr>
  </w:style>
  <w:style w:type="paragraph" w:styleId="Objetducommentaire">
    <w:name w:val="annotation subject"/>
    <w:basedOn w:val="Commentaire"/>
    <w:next w:val="Commentaire"/>
    <w:link w:val="ObjetducommentaireCar"/>
    <w:uiPriority w:val="99"/>
    <w:semiHidden/>
    <w:unhideWhenUsed/>
    <w:rsid w:val="0035669E"/>
    <w:rPr>
      <w:b/>
      <w:bCs/>
    </w:rPr>
  </w:style>
  <w:style w:type="character" w:customStyle="1" w:styleId="ObjetducommentaireCar">
    <w:name w:val="Objet du commentaire Car"/>
    <w:basedOn w:val="CommentaireCar"/>
    <w:link w:val="Objetducommentaire"/>
    <w:uiPriority w:val="99"/>
    <w:semiHidden/>
    <w:rsid w:val="0035669E"/>
    <w:rPr>
      <w:b/>
      <w:bCs/>
      <w:sz w:val="20"/>
      <w:szCs w:val="20"/>
    </w:rPr>
  </w:style>
  <w:style w:type="character" w:customStyle="1" w:styleId="cf01">
    <w:name w:val="cf01"/>
    <w:basedOn w:val="Policepardfaut"/>
    <w:rsid w:val="00026C1C"/>
    <w:rPr>
      <w:rFonts w:ascii="Segoe UI" w:hAnsi="Segoe UI" w:cs="Segoe UI" w:hint="default"/>
      <w:sz w:val="18"/>
      <w:szCs w:val="18"/>
    </w:rPr>
  </w:style>
  <w:style w:type="paragraph" w:customStyle="1" w:styleId="TabelleAbsatz">
    <w:name w:val="Tabelle Absatz"/>
    <w:basedOn w:val="Normal"/>
    <w:rsid w:val="0097049D"/>
    <w:pPr>
      <w:spacing w:before="60" w:after="0" w:line="360" w:lineRule="auto"/>
      <w:jc w:val="both"/>
    </w:pPr>
    <w:rPr>
      <w:rFonts w:ascii="Arial" w:eastAsia="Times New Roman" w:hAnsi="Arial" w:cs="Times New Roman"/>
      <w:snapToGrid w:val="0"/>
      <w:szCs w:val="24"/>
      <w:lang w:eastAsia="en-GB" w:bidi="en-GB"/>
    </w:rPr>
  </w:style>
  <w:style w:type="paragraph" w:styleId="Paragraphedeliste">
    <w:name w:val="List Paragraph"/>
    <w:basedOn w:val="Normal"/>
    <w:uiPriority w:val="34"/>
    <w:qFormat/>
    <w:rsid w:val="00BF6C0E"/>
    <w:pPr>
      <w:ind w:left="720"/>
      <w:contextualSpacing/>
    </w:pPr>
  </w:style>
  <w:style w:type="paragraph" w:styleId="Notedebasdepage">
    <w:name w:val="footnote text"/>
    <w:basedOn w:val="Normal"/>
    <w:link w:val="NotedebasdepageCar"/>
    <w:uiPriority w:val="99"/>
    <w:semiHidden/>
    <w:unhideWhenUsed/>
    <w:rsid w:val="005F457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F4579"/>
    <w:rPr>
      <w:sz w:val="20"/>
      <w:szCs w:val="20"/>
    </w:rPr>
  </w:style>
  <w:style w:type="character" w:styleId="Appelnotedebasdep">
    <w:name w:val="footnote reference"/>
    <w:basedOn w:val="Policepardfaut"/>
    <w:uiPriority w:val="99"/>
    <w:semiHidden/>
    <w:unhideWhenUsed/>
    <w:rsid w:val="005F4579"/>
    <w:rPr>
      <w:vertAlign w:val="superscript"/>
    </w:rPr>
  </w:style>
  <w:style w:type="paragraph" w:styleId="Rvision">
    <w:name w:val="Revision"/>
    <w:hidden/>
    <w:uiPriority w:val="99"/>
    <w:semiHidden/>
    <w:rsid w:val="00D17F1D"/>
    <w:pPr>
      <w:spacing w:after="0" w:line="240" w:lineRule="auto"/>
    </w:pPr>
  </w:style>
  <w:style w:type="character" w:customStyle="1" w:styleId="normaltextrun">
    <w:name w:val="normaltextrun"/>
    <w:basedOn w:val="Policepardfaut"/>
    <w:rsid w:val="00614ECD"/>
  </w:style>
  <w:style w:type="character" w:customStyle="1" w:styleId="eop">
    <w:name w:val="eop"/>
    <w:basedOn w:val="Policepardfaut"/>
    <w:rsid w:val="00614ECD"/>
  </w:style>
  <w:style w:type="paragraph" w:customStyle="1" w:styleId="paragraph">
    <w:name w:val="paragraph"/>
    <w:basedOn w:val="Normal"/>
    <w:rsid w:val="00614E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scxw49862980">
    <w:name w:val="scxw49862980"/>
    <w:basedOn w:val="Policepardfaut"/>
    <w:rsid w:val="00614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997268">
      <w:bodyDiv w:val="1"/>
      <w:marLeft w:val="0"/>
      <w:marRight w:val="0"/>
      <w:marTop w:val="0"/>
      <w:marBottom w:val="0"/>
      <w:divBdr>
        <w:top w:val="none" w:sz="0" w:space="0" w:color="auto"/>
        <w:left w:val="none" w:sz="0" w:space="0" w:color="auto"/>
        <w:bottom w:val="none" w:sz="0" w:space="0" w:color="auto"/>
        <w:right w:val="none" w:sz="0" w:space="0" w:color="auto"/>
      </w:divBdr>
      <w:divsChild>
        <w:div w:id="249701010">
          <w:marLeft w:val="0"/>
          <w:marRight w:val="0"/>
          <w:marTop w:val="0"/>
          <w:marBottom w:val="0"/>
          <w:divBdr>
            <w:top w:val="none" w:sz="0" w:space="0" w:color="auto"/>
            <w:left w:val="none" w:sz="0" w:space="0" w:color="auto"/>
            <w:bottom w:val="none" w:sz="0" w:space="0" w:color="auto"/>
            <w:right w:val="none" w:sz="0" w:space="0" w:color="auto"/>
          </w:divBdr>
          <w:divsChild>
            <w:div w:id="1053236233">
              <w:marLeft w:val="0"/>
              <w:marRight w:val="0"/>
              <w:marTop w:val="0"/>
              <w:marBottom w:val="0"/>
              <w:divBdr>
                <w:top w:val="none" w:sz="0" w:space="0" w:color="auto"/>
                <w:left w:val="none" w:sz="0" w:space="0" w:color="auto"/>
                <w:bottom w:val="none" w:sz="0" w:space="0" w:color="auto"/>
                <w:right w:val="none" w:sz="0" w:space="0" w:color="auto"/>
              </w:divBdr>
            </w:div>
            <w:div w:id="676276023">
              <w:marLeft w:val="0"/>
              <w:marRight w:val="0"/>
              <w:marTop w:val="0"/>
              <w:marBottom w:val="0"/>
              <w:divBdr>
                <w:top w:val="none" w:sz="0" w:space="0" w:color="auto"/>
                <w:left w:val="none" w:sz="0" w:space="0" w:color="auto"/>
                <w:bottom w:val="none" w:sz="0" w:space="0" w:color="auto"/>
                <w:right w:val="none" w:sz="0" w:space="0" w:color="auto"/>
              </w:divBdr>
            </w:div>
            <w:div w:id="1994293170">
              <w:marLeft w:val="0"/>
              <w:marRight w:val="0"/>
              <w:marTop w:val="0"/>
              <w:marBottom w:val="0"/>
              <w:divBdr>
                <w:top w:val="none" w:sz="0" w:space="0" w:color="auto"/>
                <w:left w:val="none" w:sz="0" w:space="0" w:color="auto"/>
                <w:bottom w:val="none" w:sz="0" w:space="0" w:color="auto"/>
                <w:right w:val="none" w:sz="0" w:space="0" w:color="auto"/>
              </w:divBdr>
            </w:div>
          </w:divsChild>
        </w:div>
        <w:div w:id="433670075">
          <w:marLeft w:val="0"/>
          <w:marRight w:val="0"/>
          <w:marTop w:val="0"/>
          <w:marBottom w:val="0"/>
          <w:divBdr>
            <w:top w:val="none" w:sz="0" w:space="0" w:color="auto"/>
            <w:left w:val="none" w:sz="0" w:space="0" w:color="auto"/>
            <w:bottom w:val="none" w:sz="0" w:space="0" w:color="auto"/>
            <w:right w:val="none" w:sz="0" w:space="0" w:color="auto"/>
          </w:divBdr>
          <w:divsChild>
            <w:div w:id="17526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364">
      <w:bodyDiv w:val="1"/>
      <w:marLeft w:val="0"/>
      <w:marRight w:val="0"/>
      <w:marTop w:val="0"/>
      <w:marBottom w:val="0"/>
      <w:divBdr>
        <w:top w:val="none" w:sz="0" w:space="0" w:color="auto"/>
        <w:left w:val="none" w:sz="0" w:space="0" w:color="auto"/>
        <w:bottom w:val="none" w:sz="0" w:space="0" w:color="auto"/>
        <w:right w:val="none" w:sz="0" w:space="0" w:color="auto"/>
      </w:divBdr>
      <w:divsChild>
        <w:div w:id="282081720">
          <w:marLeft w:val="0"/>
          <w:marRight w:val="0"/>
          <w:marTop w:val="0"/>
          <w:marBottom w:val="0"/>
          <w:divBdr>
            <w:top w:val="none" w:sz="0" w:space="0" w:color="auto"/>
            <w:left w:val="none" w:sz="0" w:space="0" w:color="auto"/>
            <w:bottom w:val="none" w:sz="0" w:space="0" w:color="auto"/>
            <w:right w:val="none" w:sz="0" w:space="0" w:color="auto"/>
          </w:divBdr>
          <w:divsChild>
            <w:div w:id="1287932860">
              <w:marLeft w:val="0"/>
              <w:marRight w:val="0"/>
              <w:marTop w:val="0"/>
              <w:marBottom w:val="0"/>
              <w:divBdr>
                <w:top w:val="none" w:sz="0" w:space="0" w:color="auto"/>
                <w:left w:val="none" w:sz="0" w:space="0" w:color="auto"/>
                <w:bottom w:val="none" w:sz="0" w:space="0" w:color="auto"/>
                <w:right w:val="none" w:sz="0" w:space="0" w:color="auto"/>
              </w:divBdr>
            </w:div>
          </w:divsChild>
        </w:div>
        <w:div w:id="2127380673">
          <w:marLeft w:val="0"/>
          <w:marRight w:val="0"/>
          <w:marTop w:val="0"/>
          <w:marBottom w:val="0"/>
          <w:divBdr>
            <w:top w:val="none" w:sz="0" w:space="0" w:color="auto"/>
            <w:left w:val="none" w:sz="0" w:space="0" w:color="auto"/>
            <w:bottom w:val="none" w:sz="0" w:space="0" w:color="auto"/>
            <w:right w:val="none" w:sz="0" w:space="0" w:color="auto"/>
          </w:divBdr>
          <w:divsChild>
            <w:div w:id="1396584434">
              <w:marLeft w:val="0"/>
              <w:marRight w:val="0"/>
              <w:marTop w:val="0"/>
              <w:marBottom w:val="0"/>
              <w:divBdr>
                <w:top w:val="none" w:sz="0" w:space="0" w:color="auto"/>
                <w:left w:val="none" w:sz="0" w:space="0" w:color="auto"/>
                <w:bottom w:val="none" w:sz="0" w:space="0" w:color="auto"/>
                <w:right w:val="none" w:sz="0" w:space="0" w:color="auto"/>
              </w:divBdr>
            </w:div>
          </w:divsChild>
        </w:div>
        <w:div w:id="341782230">
          <w:marLeft w:val="0"/>
          <w:marRight w:val="0"/>
          <w:marTop w:val="0"/>
          <w:marBottom w:val="0"/>
          <w:divBdr>
            <w:top w:val="none" w:sz="0" w:space="0" w:color="auto"/>
            <w:left w:val="none" w:sz="0" w:space="0" w:color="auto"/>
            <w:bottom w:val="none" w:sz="0" w:space="0" w:color="auto"/>
            <w:right w:val="none" w:sz="0" w:space="0" w:color="auto"/>
          </w:divBdr>
          <w:divsChild>
            <w:div w:id="1340153779">
              <w:marLeft w:val="0"/>
              <w:marRight w:val="0"/>
              <w:marTop w:val="0"/>
              <w:marBottom w:val="0"/>
              <w:divBdr>
                <w:top w:val="none" w:sz="0" w:space="0" w:color="auto"/>
                <w:left w:val="none" w:sz="0" w:space="0" w:color="auto"/>
                <w:bottom w:val="none" w:sz="0" w:space="0" w:color="auto"/>
                <w:right w:val="none" w:sz="0" w:space="0" w:color="auto"/>
              </w:divBdr>
            </w:div>
          </w:divsChild>
        </w:div>
        <w:div w:id="1291739442">
          <w:marLeft w:val="0"/>
          <w:marRight w:val="0"/>
          <w:marTop w:val="0"/>
          <w:marBottom w:val="0"/>
          <w:divBdr>
            <w:top w:val="none" w:sz="0" w:space="0" w:color="auto"/>
            <w:left w:val="none" w:sz="0" w:space="0" w:color="auto"/>
            <w:bottom w:val="none" w:sz="0" w:space="0" w:color="auto"/>
            <w:right w:val="none" w:sz="0" w:space="0" w:color="auto"/>
          </w:divBdr>
          <w:divsChild>
            <w:div w:id="1873155396">
              <w:marLeft w:val="0"/>
              <w:marRight w:val="0"/>
              <w:marTop w:val="0"/>
              <w:marBottom w:val="0"/>
              <w:divBdr>
                <w:top w:val="none" w:sz="0" w:space="0" w:color="auto"/>
                <w:left w:val="none" w:sz="0" w:space="0" w:color="auto"/>
                <w:bottom w:val="none" w:sz="0" w:space="0" w:color="auto"/>
                <w:right w:val="none" w:sz="0" w:space="0" w:color="auto"/>
              </w:divBdr>
            </w:div>
          </w:divsChild>
        </w:div>
        <w:div w:id="1102529900">
          <w:marLeft w:val="0"/>
          <w:marRight w:val="0"/>
          <w:marTop w:val="0"/>
          <w:marBottom w:val="0"/>
          <w:divBdr>
            <w:top w:val="none" w:sz="0" w:space="0" w:color="auto"/>
            <w:left w:val="none" w:sz="0" w:space="0" w:color="auto"/>
            <w:bottom w:val="none" w:sz="0" w:space="0" w:color="auto"/>
            <w:right w:val="none" w:sz="0" w:space="0" w:color="auto"/>
          </w:divBdr>
          <w:divsChild>
            <w:div w:id="1457218028">
              <w:marLeft w:val="0"/>
              <w:marRight w:val="0"/>
              <w:marTop w:val="0"/>
              <w:marBottom w:val="0"/>
              <w:divBdr>
                <w:top w:val="none" w:sz="0" w:space="0" w:color="auto"/>
                <w:left w:val="none" w:sz="0" w:space="0" w:color="auto"/>
                <w:bottom w:val="none" w:sz="0" w:space="0" w:color="auto"/>
                <w:right w:val="none" w:sz="0" w:space="0" w:color="auto"/>
              </w:divBdr>
            </w:div>
          </w:divsChild>
        </w:div>
        <w:div w:id="1435201754">
          <w:marLeft w:val="0"/>
          <w:marRight w:val="0"/>
          <w:marTop w:val="0"/>
          <w:marBottom w:val="0"/>
          <w:divBdr>
            <w:top w:val="none" w:sz="0" w:space="0" w:color="auto"/>
            <w:left w:val="none" w:sz="0" w:space="0" w:color="auto"/>
            <w:bottom w:val="none" w:sz="0" w:space="0" w:color="auto"/>
            <w:right w:val="none" w:sz="0" w:space="0" w:color="auto"/>
          </w:divBdr>
          <w:divsChild>
            <w:div w:id="1495030282">
              <w:marLeft w:val="0"/>
              <w:marRight w:val="0"/>
              <w:marTop w:val="0"/>
              <w:marBottom w:val="0"/>
              <w:divBdr>
                <w:top w:val="none" w:sz="0" w:space="0" w:color="auto"/>
                <w:left w:val="none" w:sz="0" w:space="0" w:color="auto"/>
                <w:bottom w:val="none" w:sz="0" w:space="0" w:color="auto"/>
                <w:right w:val="none" w:sz="0" w:space="0" w:color="auto"/>
              </w:divBdr>
            </w:div>
          </w:divsChild>
        </w:div>
        <w:div w:id="859120575">
          <w:marLeft w:val="0"/>
          <w:marRight w:val="0"/>
          <w:marTop w:val="0"/>
          <w:marBottom w:val="0"/>
          <w:divBdr>
            <w:top w:val="none" w:sz="0" w:space="0" w:color="auto"/>
            <w:left w:val="none" w:sz="0" w:space="0" w:color="auto"/>
            <w:bottom w:val="none" w:sz="0" w:space="0" w:color="auto"/>
            <w:right w:val="none" w:sz="0" w:space="0" w:color="auto"/>
          </w:divBdr>
          <w:divsChild>
            <w:div w:id="2049452087">
              <w:marLeft w:val="0"/>
              <w:marRight w:val="0"/>
              <w:marTop w:val="0"/>
              <w:marBottom w:val="0"/>
              <w:divBdr>
                <w:top w:val="none" w:sz="0" w:space="0" w:color="auto"/>
                <w:left w:val="none" w:sz="0" w:space="0" w:color="auto"/>
                <w:bottom w:val="none" w:sz="0" w:space="0" w:color="auto"/>
                <w:right w:val="none" w:sz="0" w:space="0" w:color="auto"/>
              </w:divBdr>
            </w:div>
            <w:div w:id="1250701441">
              <w:marLeft w:val="0"/>
              <w:marRight w:val="0"/>
              <w:marTop w:val="0"/>
              <w:marBottom w:val="0"/>
              <w:divBdr>
                <w:top w:val="none" w:sz="0" w:space="0" w:color="auto"/>
                <w:left w:val="none" w:sz="0" w:space="0" w:color="auto"/>
                <w:bottom w:val="none" w:sz="0" w:space="0" w:color="auto"/>
                <w:right w:val="none" w:sz="0" w:space="0" w:color="auto"/>
              </w:divBdr>
            </w:div>
            <w:div w:id="1702896010">
              <w:marLeft w:val="0"/>
              <w:marRight w:val="0"/>
              <w:marTop w:val="0"/>
              <w:marBottom w:val="0"/>
              <w:divBdr>
                <w:top w:val="none" w:sz="0" w:space="0" w:color="auto"/>
                <w:left w:val="none" w:sz="0" w:space="0" w:color="auto"/>
                <w:bottom w:val="none" w:sz="0" w:space="0" w:color="auto"/>
                <w:right w:val="none" w:sz="0" w:space="0" w:color="auto"/>
              </w:divBdr>
            </w:div>
            <w:div w:id="975061962">
              <w:marLeft w:val="0"/>
              <w:marRight w:val="0"/>
              <w:marTop w:val="0"/>
              <w:marBottom w:val="0"/>
              <w:divBdr>
                <w:top w:val="none" w:sz="0" w:space="0" w:color="auto"/>
                <w:left w:val="none" w:sz="0" w:space="0" w:color="auto"/>
                <w:bottom w:val="none" w:sz="0" w:space="0" w:color="auto"/>
                <w:right w:val="none" w:sz="0" w:space="0" w:color="auto"/>
              </w:divBdr>
            </w:div>
          </w:divsChild>
        </w:div>
        <w:div w:id="1229345778">
          <w:marLeft w:val="0"/>
          <w:marRight w:val="0"/>
          <w:marTop w:val="0"/>
          <w:marBottom w:val="0"/>
          <w:divBdr>
            <w:top w:val="none" w:sz="0" w:space="0" w:color="auto"/>
            <w:left w:val="none" w:sz="0" w:space="0" w:color="auto"/>
            <w:bottom w:val="none" w:sz="0" w:space="0" w:color="auto"/>
            <w:right w:val="none" w:sz="0" w:space="0" w:color="auto"/>
          </w:divBdr>
          <w:divsChild>
            <w:div w:id="1838839264">
              <w:marLeft w:val="0"/>
              <w:marRight w:val="0"/>
              <w:marTop w:val="0"/>
              <w:marBottom w:val="0"/>
              <w:divBdr>
                <w:top w:val="none" w:sz="0" w:space="0" w:color="auto"/>
                <w:left w:val="none" w:sz="0" w:space="0" w:color="auto"/>
                <w:bottom w:val="none" w:sz="0" w:space="0" w:color="auto"/>
                <w:right w:val="none" w:sz="0" w:space="0" w:color="auto"/>
              </w:divBdr>
            </w:div>
          </w:divsChild>
        </w:div>
        <w:div w:id="1709601210">
          <w:marLeft w:val="0"/>
          <w:marRight w:val="0"/>
          <w:marTop w:val="0"/>
          <w:marBottom w:val="0"/>
          <w:divBdr>
            <w:top w:val="none" w:sz="0" w:space="0" w:color="auto"/>
            <w:left w:val="none" w:sz="0" w:space="0" w:color="auto"/>
            <w:bottom w:val="none" w:sz="0" w:space="0" w:color="auto"/>
            <w:right w:val="none" w:sz="0" w:space="0" w:color="auto"/>
          </w:divBdr>
          <w:divsChild>
            <w:div w:id="448935805">
              <w:marLeft w:val="0"/>
              <w:marRight w:val="0"/>
              <w:marTop w:val="0"/>
              <w:marBottom w:val="0"/>
              <w:divBdr>
                <w:top w:val="none" w:sz="0" w:space="0" w:color="auto"/>
                <w:left w:val="none" w:sz="0" w:space="0" w:color="auto"/>
                <w:bottom w:val="none" w:sz="0" w:space="0" w:color="auto"/>
                <w:right w:val="none" w:sz="0" w:space="0" w:color="auto"/>
              </w:divBdr>
            </w:div>
            <w:div w:id="1486821407">
              <w:marLeft w:val="0"/>
              <w:marRight w:val="0"/>
              <w:marTop w:val="0"/>
              <w:marBottom w:val="0"/>
              <w:divBdr>
                <w:top w:val="none" w:sz="0" w:space="0" w:color="auto"/>
                <w:left w:val="none" w:sz="0" w:space="0" w:color="auto"/>
                <w:bottom w:val="none" w:sz="0" w:space="0" w:color="auto"/>
                <w:right w:val="none" w:sz="0" w:space="0" w:color="auto"/>
              </w:divBdr>
            </w:div>
          </w:divsChild>
        </w:div>
        <w:div w:id="811992024">
          <w:marLeft w:val="0"/>
          <w:marRight w:val="0"/>
          <w:marTop w:val="0"/>
          <w:marBottom w:val="0"/>
          <w:divBdr>
            <w:top w:val="none" w:sz="0" w:space="0" w:color="auto"/>
            <w:left w:val="none" w:sz="0" w:space="0" w:color="auto"/>
            <w:bottom w:val="none" w:sz="0" w:space="0" w:color="auto"/>
            <w:right w:val="none" w:sz="0" w:space="0" w:color="auto"/>
          </w:divBdr>
          <w:divsChild>
            <w:div w:id="452674496">
              <w:marLeft w:val="0"/>
              <w:marRight w:val="0"/>
              <w:marTop w:val="0"/>
              <w:marBottom w:val="0"/>
              <w:divBdr>
                <w:top w:val="none" w:sz="0" w:space="0" w:color="auto"/>
                <w:left w:val="none" w:sz="0" w:space="0" w:color="auto"/>
                <w:bottom w:val="none" w:sz="0" w:space="0" w:color="auto"/>
                <w:right w:val="none" w:sz="0" w:space="0" w:color="auto"/>
              </w:divBdr>
            </w:div>
          </w:divsChild>
        </w:div>
        <w:div w:id="751509054">
          <w:marLeft w:val="0"/>
          <w:marRight w:val="0"/>
          <w:marTop w:val="0"/>
          <w:marBottom w:val="0"/>
          <w:divBdr>
            <w:top w:val="none" w:sz="0" w:space="0" w:color="auto"/>
            <w:left w:val="none" w:sz="0" w:space="0" w:color="auto"/>
            <w:bottom w:val="none" w:sz="0" w:space="0" w:color="auto"/>
            <w:right w:val="none" w:sz="0" w:space="0" w:color="auto"/>
          </w:divBdr>
          <w:divsChild>
            <w:div w:id="2007053230">
              <w:marLeft w:val="0"/>
              <w:marRight w:val="0"/>
              <w:marTop w:val="0"/>
              <w:marBottom w:val="0"/>
              <w:divBdr>
                <w:top w:val="none" w:sz="0" w:space="0" w:color="auto"/>
                <w:left w:val="none" w:sz="0" w:space="0" w:color="auto"/>
                <w:bottom w:val="none" w:sz="0" w:space="0" w:color="auto"/>
                <w:right w:val="none" w:sz="0" w:space="0" w:color="auto"/>
              </w:divBdr>
            </w:div>
          </w:divsChild>
        </w:div>
        <w:div w:id="1008408322">
          <w:marLeft w:val="0"/>
          <w:marRight w:val="0"/>
          <w:marTop w:val="0"/>
          <w:marBottom w:val="0"/>
          <w:divBdr>
            <w:top w:val="none" w:sz="0" w:space="0" w:color="auto"/>
            <w:left w:val="none" w:sz="0" w:space="0" w:color="auto"/>
            <w:bottom w:val="none" w:sz="0" w:space="0" w:color="auto"/>
            <w:right w:val="none" w:sz="0" w:space="0" w:color="auto"/>
          </w:divBdr>
          <w:divsChild>
            <w:div w:id="1162312968">
              <w:marLeft w:val="0"/>
              <w:marRight w:val="0"/>
              <w:marTop w:val="0"/>
              <w:marBottom w:val="0"/>
              <w:divBdr>
                <w:top w:val="none" w:sz="0" w:space="0" w:color="auto"/>
                <w:left w:val="none" w:sz="0" w:space="0" w:color="auto"/>
                <w:bottom w:val="none" w:sz="0" w:space="0" w:color="auto"/>
                <w:right w:val="none" w:sz="0" w:space="0" w:color="auto"/>
              </w:divBdr>
            </w:div>
          </w:divsChild>
        </w:div>
        <w:div w:id="1898010147">
          <w:marLeft w:val="0"/>
          <w:marRight w:val="0"/>
          <w:marTop w:val="0"/>
          <w:marBottom w:val="0"/>
          <w:divBdr>
            <w:top w:val="none" w:sz="0" w:space="0" w:color="auto"/>
            <w:left w:val="none" w:sz="0" w:space="0" w:color="auto"/>
            <w:bottom w:val="none" w:sz="0" w:space="0" w:color="auto"/>
            <w:right w:val="none" w:sz="0" w:space="0" w:color="auto"/>
          </w:divBdr>
          <w:divsChild>
            <w:div w:id="12007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5894">
      <w:bodyDiv w:val="1"/>
      <w:marLeft w:val="0"/>
      <w:marRight w:val="0"/>
      <w:marTop w:val="0"/>
      <w:marBottom w:val="0"/>
      <w:divBdr>
        <w:top w:val="none" w:sz="0" w:space="0" w:color="auto"/>
        <w:left w:val="none" w:sz="0" w:space="0" w:color="auto"/>
        <w:bottom w:val="none" w:sz="0" w:space="0" w:color="auto"/>
        <w:right w:val="none" w:sz="0" w:space="0" w:color="auto"/>
      </w:divBdr>
      <w:divsChild>
        <w:div w:id="542710906">
          <w:marLeft w:val="0"/>
          <w:marRight w:val="0"/>
          <w:marTop w:val="0"/>
          <w:marBottom w:val="0"/>
          <w:divBdr>
            <w:top w:val="none" w:sz="0" w:space="0" w:color="auto"/>
            <w:left w:val="none" w:sz="0" w:space="0" w:color="auto"/>
            <w:bottom w:val="none" w:sz="0" w:space="0" w:color="auto"/>
            <w:right w:val="none" w:sz="0" w:space="0" w:color="auto"/>
          </w:divBdr>
          <w:divsChild>
            <w:div w:id="757334567">
              <w:marLeft w:val="0"/>
              <w:marRight w:val="0"/>
              <w:marTop w:val="0"/>
              <w:marBottom w:val="0"/>
              <w:divBdr>
                <w:top w:val="none" w:sz="0" w:space="0" w:color="auto"/>
                <w:left w:val="none" w:sz="0" w:space="0" w:color="auto"/>
                <w:bottom w:val="none" w:sz="0" w:space="0" w:color="auto"/>
                <w:right w:val="none" w:sz="0" w:space="0" w:color="auto"/>
              </w:divBdr>
            </w:div>
          </w:divsChild>
        </w:div>
        <w:div w:id="1708675467">
          <w:marLeft w:val="0"/>
          <w:marRight w:val="0"/>
          <w:marTop w:val="0"/>
          <w:marBottom w:val="0"/>
          <w:divBdr>
            <w:top w:val="none" w:sz="0" w:space="0" w:color="auto"/>
            <w:left w:val="none" w:sz="0" w:space="0" w:color="auto"/>
            <w:bottom w:val="none" w:sz="0" w:space="0" w:color="auto"/>
            <w:right w:val="none" w:sz="0" w:space="0" w:color="auto"/>
          </w:divBdr>
          <w:divsChild>
            <w:div w:id="2014912290">
              <w:marLeft w:val="0"/>
              <w:marRight w:val="0"/>
              <w:marTop w:val="0"/>
              <w:marBottom w:val="0"/>
              <w:divBdr>
                <w:top w:val="none" w:sz="0" w:space="0" w:color="auto"/>
                <w:left w:val="none" w:sz="0" w:space="0" w:color="auto"/>
                <w:bottom w:val="none" w:sz="0" w:space="0" w:color="auto"/>
                <w:right w:val="none" w:sz="0" w:space="0" w:color="auto"/>
              </w:divBdr>
            </w:div>
          </w:divsChild>
        </w:div>
        <w:div w:id="1467359678">
          <w:marLeft w:val="0"/>
          <w:marRight w:val="0"/>
          <w:marTop w:val="0"/>
          <w:marBottom w:val="0"/>
          <w:divBdr>
            <w:top w:val="none" w:sz="0" w:space="0" w:color="auto"/>
            <w:left w:val="none" w:sz="0" w:space="0" w:color="auto"/>
            <w:bottom w:val="none" w:sz="0" w:space="0" w:color="auto"/>
            <w:right w:val="none" w:sz="0" w:space="0" w:color="auto"/>
          </w:divBdr>
          <w:divsChild>
            <w:div w:id="1778712798">
              <w:marLeft w:val="0"/>
              <w:marRight w:val="0"/>
              <w:marTop w:val="0"/>
              <w:marBottom w:val="0"/>
              <w:divBdr>
                <w:top w:val="none" w:sz="0" w:space="0" w:color="auto"/>
                <w:left w:val="none" w:sz="0" w:space="0" w:color="auto"/>
                <w:bottom w:val="none" w:sz="0" w:space="0" w:color="auto"/>
                <w:right w:val="none" w:sz="0" w:space="0" w:color="auto"/>
              </w:divBdr>
            </w:div>
          </w:divsChild>
        </w:div>
        <w:div w:id="248973142">
          <w:marLeft w:val="0"/>
          <w:marRight w:val="0"/>
          <w:marTop w:val="0"/>
          <w:marBottom w:val="0"/>
          <w:divBdr>
            <w:top w:val="none" w:sz="0" w:space="0" w:color="auto"/>
            <w:left w:val="none" w:sz="0" w:space="0" w:color="auto"/>
            <w:bottom w:val="none" w:sz="0" w:space="0" w:color="auto"/>
            <w:right w:val="none" w:sz="0" w:space="0" w:color="auto"/>
          </w:divBdr>
          <w:divsChild>
            <w:div w:id="2112428965">
              <w:marLeft w:val="0"/>
              <w:marRight w:val="0"/>
              <w:marTop w:val="0"/>
              <w:marBottom w:val="0"/>
              <w:divBdr>
                <w:top w:val="none" w:sz="0" w:space="0" w:color="auto"/>
                <w:left w:val="none" w:sz="0" w:space="0" w:color="auto"/>
                <w:bottom w:val="none" w:sz="0" w:space="0" w:color="auto"/>
                <w:right w:val="none" w:sz="0" w:space="0" w:color="auto"/>
              </w:divBdr>
            </w:div>
          </w:divsChild>
        </w:div>
        <w:div w:id="1751928587">
          <w:marLeft w:val="0"/>
          <w:marRight w:val="0"/>
          <w:marTop w:val="0"/>
          <w:marBottom w:val="0"/>
          <w:divBdr>
            <w:top w:val="none" w:sz="0" w:space="0" w:color="auto"/>
            <w:left w:val="none" w:sz="0" w:space="0" w:color="auto"/>
            <w:bottom w:val="none" w:sz="0" w:space="0" w:color="auto"/>
            <w:right w:val="none" w:sz="0" w:space="0" w:color="auto"/>
          </w:divBdr>
          <w:divsChild>
            <w:div w:id="1833371187">
              <w:marLeft w:val="0"/>
              <w:marRight w:val="0"/>
              <w:marTop w:val="0"/>
              <w:marBottom w:val="0"/>
              <w:divBdr>
                <w:top w:val="none" w:sz="0" w:space="0" w:color="auto"/>
                <w:left w:val="none" w:sz="0" w:space="0" w:color="auto"/>
                <w:bottom w:val="none" w:sz="0" w:space="0" w:color="auto"/>
                <w:right w:val="none" w:sz="0" w:space="0" w:color="auto"/>
              </w:divBdr>
            </w:div>
          </w:divsChild>
        </w:div>
        <w:div w:id="750277851">
          <w:marLeft w:val="0"/>
          <w:marRight w:val="0"/>
          <w:marTop w:val="0"/>
          <w:marBottom w:val="0"/>
          <w:divBdr>
            <w:top w:val="none" w:sz="0" w:space="0" w:color="auto"/>
            <w:left w:val="none" w:sz="0" w:space="0" w:color="auto"/>
            <w:bottom w:val="none" w:sz="0" w:space="0" w:color="auto"/>
            <w:right w:val="none" w:sz="0" w:space="0" w:color="auto"/>
          </w:divBdr>
          <w:divsChild>
            <w:div w:id="2071153116">
              <w:marLeft w:val="0"/>
              <w:marRight w:val="0"/>
              <w:marTop w:val="0"/>
              <w:marBottom w:val="0"/>
              <w:divBdr>
                <w:top w:val="none" w:sz="0" w:space="0" w:color="auto"/>
                <w:left w:val="none" w:sz="0" w:space="0" w:color="auto"/>
                <w:bottom w:val="none" w:sz="0" w:space="0" w:color="auto"/>
                <w:right w:val="none" w:sz="0" w:space="0" w:color="auto"/>
              </w:divBdr>
            </w:div>
          </w:divsChild>
        </w:div>
        <w:div w:id="2039351068">
          <w:marLeft w:val="0"/>
          <w:marRight w:val="0"/>
          <w:marTop w:val="0"/>
          <w:marBottom w:val="0"/>
          <w:divBdr>
            <w:top w:val="none" w:sz="0" w:space="0" w:color="auto"/>
            <w:left w:val="none" w:sz="0" w:space="0" w:color="auto"/>
            <w:bottom w:val="none" w:sz="0" w:space="0" w:color="auto"/>
            <w:right w:val="none" w:sz="0" w:space="0" w:color="auto"/>
          </w:divBdr>
          <w:divsChild>
            <w:div w:id="11344842">
              <w:marLeft w:val="0"/>
              <w:marRight w:val="0"/>
              <w:marTop w:val="0"/>
              <w:marBottom w:val="0"/>
              <w:divBdr>
                <w:top w:val="none" w:sz="0" w:space="0" w:color="auto"/>
                <w:left w:val="none" w:sz="0" w:space="0" w:color="auto"/>
                <w:bottom w:val="none" w:sz="0" w:space="0" w:color="auto"/>
                <w:right w:val="none" w:sz="0" w:space="0" w:color="auto"/>
              </w:divBdr>
            </w:div>
            <w:div w:id="763111442">
              <w:marLeft w:val="0"/>
              <w:marRight w:val="0"/>
              <w:marTop w:val="0"/>
              <w:marBottom w:val="0"/>
              <w:divBdr>
                <w:top w:val="none" w:sz="0" w:space="0" w:color="auto"/>
                <w:left w:val="none" w:sz="0" w:space="0" w:color="auto"/>
                <w:bottom w:val="none" w:sz="0" w:space="0" w:color="auto"/>
                <w:right w:val="none" w:sz="0" w:space="0" w:color="auto"/>
              </w:divBdr>
            </w:div>
            <w:div w:id="1137335110">
              <w:marLeft w:val="0"/>
              <w:marRight w:val="0"/>
              <w:marTop w:val="0"/>
              <w:marBottom w:val="0"/>
              <w:divBdr>
                <w:top w:val="none" w:sz="0" w:space="0" w:color="auto"/>
                <w:left w:val="none" w:sz="0" w:space="0" w:color="auto"/>
                <w:bottom w:val="none" w:sz="0" w:space="0" w:color="auto"/>
                <w:right w:val="none" w:sz="0" w:space="0" w:color="auto"/>
              </w:divBdr>
            </w:div>
            <w:div w:id="774054581">
              <w:marLeft w:val="0"/>
              <w:marRight w:val="0"/>
              <w:marTop w:val="0"/>
              <w:marBottom w:val="0"/>
              <w:divBdr>
                <w:top w:val="none" w:sz="0" w:space="0" w:color="auto"/>
                <w:left w:val="none" w:sz="0" w:space="0" w:color="auto"/>
                <w:bottom w:val="none" w:sz="0" w:space="0" w:color="auto"/>
                <w:right w:val="none" w:sz="0" w:space="0" w:color="auto"/>
              </w:divBdr>
            </w:div>
          </w:divsChild>
        </w:div>
        <w:div w:id="985546063">
          <w:marLeft w:val="0"/>
          <w:marRight w:val="0"/>
          <w:marTop w:val="0"/>
          <w:marBottom w:val="0"/>
          <w:divBdr>
            <w:top w:val="none" w:sz="0" w:space="0" w:color="auto"/>
            <w:left w:val="none" w:sz="0" w:space="0" w:color="auto"/>
            <w:bottom w:val="none" w:sz="0" w:space="0" w:color="auto"/>
            <w:right w:val="none" w:sz="0" w:space="0" w:color="auto"/>
          </w:divBdr>
          <w:divsChild>
            <w:div w:id="1091006503">
              <w:marLeft w:val="0"/>
              <w:marRight w:val="0"/>
              <w:marTop w:val="0"/>
              <w:marBottom w:val="0"/>
              <w:divBdr>
                <w:top w:val="none" w:sz="0" w:space="0" w:color="auto"/>
                <w:left w:val="none" w:sz="0" w:space="0" w:color="auto"/>
                <w:bottom w:val="none" w:sz="0" w:space="0" w:color="auto"/>
                <w:right w:val="none" w:sz="0" w:space="0" w:color="auto"/>
              </w:divBdr>
            </w:div>
          </w:divsChild>
        </w:div>
        <w:div w:id="1597441157">
          <w:marLeft w:val="0"/>
          <w:marRight w:val="0"/>
          <w:marTop w:val="0"/>
          <w:marBottom w:val="0"/>
          <w:divBdr>
            <w:top w:val="none" w:sz="0" w:space="0" w:color="auto"/>
            <w:left w:val="none" w:sz="0" w:space="0" w:color="auto"/>
            <w:bottom w:val="none" w:sz="0" w:space="0" w:color="auto"/>
            <w:right w:val="none" w:sz="0" w:space="0" w:color="auto"/>
          </w:divBdr>
          <w:divsChild>
            <w:div w:id="689454855">
              <w:marLeft w:val="0"/>
              <w:marRight w:val="0"/>
              <w:marTop w:val="0"/>
              <w:marBottom w:val="0"/>
              <w:divBdr>
                <w:top w:val="none" w:sz="0" w:space="0" w:color="auto"/>
                <w:left w:val="none" w:sz="0" w:space="0" w:color="auto"/>
                <w:bottom w:val="none" w:sz="0" w:space="0" w:color="auto"/>
                <w:right w:val="none" w:sz="0" w:space="0" w:color="auto"/>
              </w:divBdr>
            </w:div>
            <w:div w:id="120998846">
              <w:marLeft w:val="0"/>
              <w:marRight w:val="0"/>
              <w:marTop w:val="0"/>
              <w:marBottom w:val="0"/>
              <w:divBdr>
                <w:top w:val="none" w:sz="0" w:space="0" w:color="auto"/>
                <w:left w:val="none" w:sz="0" w:space="0" w:color="auto"/>
                <w:bottom w:val="none" w:sz="0" w:space="0" w:color="auto"/>
                <w:right w:val="none" w:sz="0" w:space="0" w:color="auto"/>
              </w:divBdr>
            </w:div>
          </w:divsChild>
        </w:div>
        <w:div w:id="2023505737">
          <w:marLeft w:val="0"/>
          <w:marRight w:val="0"/>
          <w:marTop w:val="0"/>
          <w:marBottom w:val="0"/>
          <w:divBdr>
            <w:top w:val="none" w:sz="0" w:space="0" w:color="auto"/>
            <w:left w:val="none" w:sz="0" w:space="0" w:color="auto"/>
            <w:bottom w:val="none" w:sz="0" w:space="0" w:color="auto"/>
            <w:right w:val="none" w:sz="0" w:space="0" w:color="auto"/>
          </w:divBdr>
          <w:divsChild>
            <w:div w:id="1957059413">
              <w:marLeft w:val="0"/>
              <w:marRight w:val="0"/>
              <w:marTop w:val="0"/>
              <w:marBottom w:val="0"/>
              <w:divBdr>
                <w:top w:val="none" w:sz="0" w:space="0" w:color="auto"/>
                <w:left w:val="none" w:sz="0" w:space="0" w:color="auto"/>
                <w:bottom w:val="none" w:sz="0" w:space="0" w:color="auto"/>
                <w:right w:val="none" w:sz="0" w:space="0" w:color="auto"/>
              </w:divBdr>
            </w:div>
          </w:divsChild>
        </w:div>
        <w:div w:id="546140726">
          <w:marLeft w:val="0"/>
          <w:marRight w:val="0"/>
          <w:marTop w:val="0"/>
          <w:marBottom w:val="0"/>
          <w:divBdr>
            <w:top w:val="none" w:sz="0" w:space="0" w:color="auto"/>
            <w:left w:val="none" w:sz="0" w:space="0" w:color="auto"/>
            <w:bottom w:val="none" w:sz="0" w:space="0" w:color="auto"/>
            <w:right w:val="none" w:sz="0" w:space="0" w:color="auto"/>
          </w:divBdr>
          <w:divsChild>
            <w:div w:id="1564219945">
              <w:marLeft w:val="0"/>
              <w:marRight w:val="0"/>
              <w:marTop w:val="0"/>
              <w:marBottom w:val="0"/>
              <w:divBdr>
                <w:top w:val="none" w:sz="0" w:space="0" w:color="auto"/>
                <w:left w:val="none" w:sz="0" w:space="0" w:color="auto"/>
                <w:bottom w:val="none" w:sz="0" w:space="0" w:color="auto"/>
                <w:right w:val="none" w:sz="0" w:space="0" w:color="auto"/>
              </w:divBdr>
            </w:div>
          </w:divsChild>
        </w:div>
        <w:div w:id="737243880">
          <w:marLeft w:val="0"/>
          <w:marRight w:val="0"/>
          <w:marTop w:val="0"/>
          <w:marBottom w:val="0"/>
          <w:divBdr>
            <w:top w:val="none" w:sz="0" w:space="0" w:color="auto"/>
            <w:left w:val="none" w:sz="0" w:space="0" w:color="auto"/>
            <w:bottom w:val="none" w:sz="0" w:space="0" w:color="auto"/>
            <w:right w:val="none" w:sz="0" w:space="0" w:color="auto"/>
          </w:divBdr>
          <w:divsChild>
            <w:div w:id="952636248">
              <w:marLeft w:val="0"/>
              <w:marRight w:val="0"/>
              <w:marTop w:val="0"/>
              <w:marBottom w:val="0"/>
              <w:divBdr>
                <w:top w:val="none" w:sz="0" w:space="0" w:color="auto"/>
                <w:left w:val="none" w:sz="0" w:space="0" w:color="auto"/>
                <w:bottom w:val="none" w:sz="0" w:space="0" w:color="auto"/>
                <w:right w:val="none" w:sz="0" w:space="0" w:color="auto"/>
              </w:divBdr>
            </w:div>
          </w:divsChild>
        </w:div>
        <w:div w:id="1741100282">
          <w:marLeft w:val="0"/>
          <w:marRight w:val="0"/>
          <w:marTop w:val="0"/>
          <w:marBottom w:val="0"/>
          <w:divBdr>
            <w:top w:val="none" w:sz="0" w:space="0" w:color="auto"/>
            <w:left w:val="none" w:sz="0" w:space="0" w:color="auto"/>
            <w:bottom w:val="none" w:sz="0" w:space="0" w:color="auto"/>
            <w:right w:val="none" w:sz="0" w:space="0" w:color="auto"/>
          </w:divBdr>
          <w:divsChild>
            <w:div w:id="133202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95BC3561AE5F545AA7AA27756A87010" ma:contentTypeVersion="12" ma:contentTypeDescription="Crée un document." ma:contentTypeScope="" ma:versionID="0bae03b7c8495521f031b5bba576ba6e">
  <xsd:schema xmlns:xsd="http://www.w3.org/2001/XMLSchema" xmlns:xs="http://www.w3.org/2001/XMLSchema" xmlns:p="http://schemas.microsoft.com/office/2006/metadata/properties" xmlns:ns2="86c84ead-a0fe-42c4-9241-7dc7b16771f5" xmlns:ns3="4091a71b-b90d-4c6b-be3b-60e98b61fde7" targetNamespace="http://schemas.microsoft.com/office/2006/metadata/properties" ma:root="true" ma:fieldsID="78c08a763bcca811622bae618ab6ed45" ns2:_="" ns3:_="">
    <xsd:import namespace="86c84ead-a0fe-42c4-9241-7dc7b16771f5"/>
    <xsd:import namespace="4091a71b-b90d-4c6b-be3b-60e98b61fde7"/>
    <xsd:element name="properties">
      <xsd:complexType>
        <xsd:sequence>
          <xsd:element name="documentManagement">
            <xsd:complexType>
              <xsd:all>
                <xsd:element ref="ns2:MediaServiceAutoKeyPoints" minOccurs="0"/>
                <xsd:element ref="ns2:MediaServiceKeyPoints" minOccurs="0"/>
                <xsd:element ref="ns2:MediaServiceAutoTags"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Metadata" minOccurs="0"/>
                <xsd:element ref="ns2:MediaServiceFastMetadata"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c84ead-a0fe-42c4-9241-7dc7b16771f5" elementFormDefault="qualified">
    <xsd:import namespace="http://schemas.microsoft.com/office/2006/documentManagement/types"/>
    <xsd:import namespace="http://schemas.microsoft.com/office/infopath/2007/PartnerControls"/>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internalName="MediaServiceKeyPoints" ma:readOnly="true">
      <xsd:simpleType>
        <xsd:restriction base="dms:Note">
          <xsd:maxLength value="255"/>
        </xsd:restriction>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ae7b1c-74c9-4ab9-ad73-d57d177170d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91a71b-b90d-4c6b-be3b-60e98b61fde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341e526-7d80-4d85-b0ab-0548ca7fef58}" ma:internalName="TaxCatchAll" ma:showField="CatchAllData" ma:web="4091a71b-b90d-4c6b-be3b-60e98b61fd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82B8B3-6E9C-4C4C-B6D3-43B4948D25B0}">
  <ds:schemaRefs>
    <ds:schemaRef ds:uri="http://schemas.microsoft.com/sharepoint/v3/contenttype/forms"/>
  </ds:schemaRefs>
</ds:datastoreItem>
</file>

<file path=customXml/itemProps2.xml><?xml version="1.0" encoding="utf-8"?>
<ds:datastoreItem xmlns:ds="http://schemas.openxmlformats.org/officeDocument/2006/customXml" ds:itemID="{E53E823A-E034-48D3-84A3-5B62E9FF0A15}">
  <ds:schemaRefs>
    <ds:schemaRef ds:uri="http://schemas.openxmlformats.org/officeDocument/2006/bibliography"/>
  </ds:schemaRefs>
</ds:datastoreItem>
</file>

<file path=customXml/itemProps3.xml><?xml version="1.0" encoding="utf-8"?>
<ds:datastoreItem xmlns:ds="http://schemas.openxmlformats.org/officeDocument/2006/customXml" ds:itemID="{62382D2B-3055-4688-AE69-F817CAAFB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c84ead-a0fe-42c4-9241-7dc7b16771f5"/>
    <ds:schemaRef ds:uri="4091a71b-b90d-4c6b-be3b-60e98b61fd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690</Words>
  <Characters>3798</Characters>
  <Application>Microsoft Office Word</Application>
  <DocSecurity>0</DocSecurity>
  <Lines>31</Lines>
  <Paragraphs>8</Paragraphs>
  <ScaleCrop>false</ScaleCrop>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DA SILVA E SERRA</dc:creator>
  <cp:keywords/>
  <dc:description/>
  <cp:lastModifiedBy>Lucie DAVILA</cp:lastModifiedBy>
  <cp:revision>2</cp:revision>
  <cp:lastPrinted>2022-01-13T15:04:00Z</cp:lastPrinted>
  <dcterms:created xsi:type="dcterms:W3CDTF">2024-09-02T14:04:00Z</dcterms:created>
  <dcterms:modified xsi:type="dcterms:W3CDTF">2024-09-02T14:04:00Z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020031d9f2e0e256a509c9bc174e7f0624153264d03e40d4ddb06bfc3a2d7065</vt:lpwstr>
  </property>
</Properties>
</file>